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B60263">
        <w:rPr>
          <w:rFonts w:ascii="Times New Roman" w:eastAsia="Times New Roman" w:hAnsi="Times New Roman" w:cs="Times New Roman"/>
          <w:b/>
          <w:color w:val="C00000"/>
          <w:sz w:val="40"/>
          <w:szCs w:val="50"/>
        </w:rPr>
        <w:t>Порядок прохождения углубленного медицинского осмотра</w:t>
      </w:r>
      <w:r w:rsidRPr="00B60263">
        <w:rPr>
          <w:rFonts w:ascii="Times New Roman" w:hAnsi="Times New Roman" w:cs="Times New Roman"/>
          <w:b/>
          <w:color w:val="C00000"/>
          <w:sz w:val="20"/>
          <w:szCs w:val="24"/>
        </w:rPr>
        <w:t xml:space="preserve"> </w:t>
      </w:r>
      <w:r w:rsidRPr="00B60263">
        <w:rPr>
          <w:rFonts w:ascii="Times New Roman" w:eastAsia="Times New Roman" w:hAnsi="Times New Roman" w:cs="Times New Roman"/>
          <w:b/>
          <w:color w:val="C00000"/>
          <w:sz w:val="40"/>
          <w:szCs w:val="50"/>
        </w:rPr>
        <w:t>спортсменами в Республиканском врачебно-физкультурном диспансере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8"/>
        </w:rPr>
      </w:pPr>
    </w:p>
    <w:p w:rsidR="00B60263" w:rsidRPr="00B60263" w:rsidRDefault="00B60263" w:rsidP="00B602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</w:rPr>
      </w:pP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Иметь при себе: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фото 3x4 см, документ удостоверяющий личность (паспорт, свидетельство о рождении, паспорт спортсмена разрядника), амбулаторную карту из поликлиники по месту жительства. </w:t>
      </w:r>
    </w:p>
    <w:p w:rsidR="00B60263" w:rsidRPr="00B60263" w:rsidRDefault="00B60263" w:rsidP="00B6026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Оформить в регистратуре врачебно-контрольную карту спортсмена.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8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3.</w:t>
      </w:r>
      <w:r w:rsidRPr="00B60263">
        <w:rPr>
          <w:rFonts w:ascii="Times New Roman" w:hAnsi="Times New Roman" w:cs="Times New Roman"/>
          <w:color w:val="000000"/>
          <w:sz w:val="28"/>
          <w:szCs w:val="38"/>
        </w:rPr>
        <w:t xml:space="preserve"> 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Лаборатория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(2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№200) - общие анализы крови и мочи. Утреннюю мочу собрать дома, в чистую баночку, среднюю порцию (</w:t>
      </w:r>
      <w:r w:rsidRPr="00B60263">
        <w:rPr>
          <w:rFonts w:ascii="Times New Roman" w:hAnsi="Times New Roman" w:cs="Times New Roman"/>
          <w:color w:val="000000"/>
          <w:sz w:val="28"/>
          <w:szCs w:val="38"/>
        </w:rPr>
        <w:t>100 мл.)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4.</w:t>
      </w:r>
      <w:r w:rsidRPr="00B60263">
        <w:rPr>
          <w:rFonts w:ascii="Times New Roman" w:hAnsi="Times New Roman" w:cs="Times New Roman"/>
          <w:color w:val="000000"/>
          <w:sz w:val="28"/>
          <w:szCs w:val="38"/>
        </w:rPr>
        <w:t xml:space="preserve"> 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Стоматолог,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2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№212.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 xml:space="preserve"> 5.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Кабинет антропометрии,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1 этаж, №115.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6.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Травматолог; хирург,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2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№210.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7.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Офтальмолог,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2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№204 . Для тех, кто носит контактные линзы иметь контейнер для линз.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bCs/>
          <w:color w:val="000000"/>
          <w:sz w:val="28"/>
          <w:szCs w:val="38"/>
        </w:rPr>
        <w:t xml:space="preserve">8. 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Невролог,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2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№207.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9.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 Дерматолог,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1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№107.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hAnsi="Times New Roman" w:cs="Times New Roman"/>
          <w:b/>
          <w:color w:val="000000"/>
          <w:sz w:val="28"/>
          <w:szCs w:val="38"/>
        </w:rPr>
        <w:t>10.</w:t>
      </w: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 ЭКГ,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 xml:space="preserve">1 этаж, </w:t>
      </w:r>
      <w:proofErr w:type="spellStart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каб</w:t>
      </w:r>
      <w:proofErr w:type="spellEnd"/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. №106.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 xml:space="preserve">11. Врачи по спортивной медицине </w:t>
      </w: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(по виду спорта и возрасту.)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Результаты анализов готовы после 15 часов в день сдачи анализов.</w:t>
      </w:r>
    </w:p>
    <w:p w:rsidR="00B60263" w:rsidRPr="00B60263" w:rsidRDefault="00B60263" w:rsidP="00B60263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0263">
        <w:rPr>
          <w:rFonts w:ascii="Times New Roman" w:eastAsia="Times New Roman" w:hAnsi="Times New Roman" w:cs="Times New Roman"/>
          <w:color w:val="000000"/>
          <w:sz w:val="28"/>
          <w:szCs w:val="38"/>
        </w:rPr>
        <w:t>Результат ЭКГ - через два рабочих дня.</w:t>
      </w:r>
    </w:p>
    <w:p w:rsidR="00B60263" w:rsidRPr="00B60263" w:rsidRDefault="00B60263" w:rsidP="00B60263">
      <w:pPr>
        <w:spacing w:after="120" w:line="240" w:lineRule="auto"/>
        <w:ind w:firstLine="708"/>
        <w:jc w:val="both"/>
        <w:rPr>
          <w:sz w:val="28"/>
        </w:rPr>
      </w:pPr>
      <w:r w:rsidRPr="00B60263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</w:rPr>
        <w:t>Явка за допуском к тренировкам через два рабочих дня после прохождения углубленного осмотра.</w:t>
      </w:r>
    </w:p>
    <w:p w:rsidR="00540346" w:rsidRDefault="00540346"/>
    <w:sectPr w:rsidR="00540346" w:rsidSect="00A2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3CF"/>
    <w:multiLevelType w:val="hybridMultilevel"/>
    <w:tmpl w:val="562E8394"/>
    <w:lvl w:ilvl="0" w:tplc="036C96CA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0263"/>
    <w:rsid w:val="00540346"/>
    <w:rsid w:val="00A25B1C"/>
    <w:rsid w:val="00B60263"/>
    <w:rsid w:val="00E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2013-03-22T11:42:00Z</dcterms:created>
  <dcterms:modified xsi:type="dcterms:W3CDTF">2013-04-02T05:07:00Z</dcterms:modified>
</cp:coreProperties>
</file>