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37" w:rsidRPr="00CE1E11" w:rsidRDefault="00197237" w:rsidP="00197237">
      <w:pPr>
        <w:tabs>
          <w:tab w:val="left" w:pos="709"/>
          <w:tab w:val="left" w:pos="1134"/>
          <w:tab w:val="left" w:pos="8222"/>
        </w:tabs>
        <w:suppressAutoHyphens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1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здравоохранения Республики Башкортостан</w:t>
      </w:r>
    </w:p>
    <w:p w:rsidR="00197237" w:rsidRPr="00CE1E11" w:rsidRDefault="00197237" w:rsidP="00197237">
      <w:pPr>
        <w:tabs>
          <w:tab w:val="left" w:pos="1134"/>
          <w:tab w:val="left" w:pos="8222"/>
        </w:tabs>
        <w:suppressAutoHyphens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1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Башкирский центр медицинской профилактики</w:t>
      </w:r>
    </w:p>
    <w:p w:rsidR="00197237" w:rsidRPr="00CE1E11" w:rsidRDefault="00197237" w:rsidP="00197237">
      <w:pPr>
        <w:ind w:left="9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1E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ГАУЗ Республиканский врачебно-физкультурный диспансер</w:t>
      </w:r>
    </w:p>
    <w:p w:rsidR="00197237" w:rsidRDefault="00197237" w:rsidP="00197237">
      <w:pPr>
        <w:ind w:firstLine="66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A20BCE">
      <w:pPr>
        <w:ind w:firstLine="66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A20BCE">
      <w:pPr>
        <w:ind w:firstLine="66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A20BCE">
      <w:pPr>
        <w:ind w:firstLine="66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A20BCE">
      <w:pPr>
        <w:ind w:firstLine="66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A20BCE">
      <w:pPr>
        <w:ind w:firstLine="66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A20BCE">
      <w:pPr>
        <w:ind w:firstLine="66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A20BCE">
      <w:pPr>
        <w:ind w:firstLine="66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A20BCE">
      <w:pPr>
        <w:ind w:firstLine="66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A20BCE">
      <w:pPr>
        <w:ind w:firstLine="660"/>
        <w:jc w:val="center"/>
        <w:rPr>
          <w:rFonts w:ascii="Times New Roman" w:hAnsi="Times New Roman" w:cs="Times New Roman"/>
          <w:b/>
          <w:bCs/>
          <w:iCs/>
          <w:sz w:val="48"/>
          <w:szCs w:val="28"/>
        </w:rPr>
      </w:pPr>
      <w:r>
        <w:rPr>
          <w:rFonts w:ascii="Times New Roman" w:hAnsi="Times New Roman" w:cs="Times New Roman"/>
          <w:b/>
          <w:bCs/>
          <w:iCs/>
          <w:sz w:val="48"/>
          <w:szCs w:val="28"/>
        </w:rPr>
        <w:t xml:space="preserve">Возрождение </w:t>
      </w:r>
      <w:r w:rsidR="00A20BCE" w:rsidRPr="00197237">
        <w:rPr>
          <w:rFonts w:ascii="Times New Roman" w:hAnsi="Times New Roman" w:cs="Times New Roman"/>
          <w:b/>
          <w:bCs/>
          <w:iCs/>
          <w:sz w:val="48"/>
          <w:szCs w:val="28"/>
        </w:rPr>
        <w:t xml:space="preserve">ГТО – стимул </w:t>
      </w:r>
    </w:p>
    <w:p w:rsidR="00A20BCE" w:rsidRPr="00197237" w:rsidRDefault="00A20BCE" w:rsidP="00A20BCE">
      <w:pPr>
        <w:ind w:firstLine="660"/>
        <w:jc w:val="center"/>
        <w:rPr>
          <w:rFonts w:ascii="Times New Roman" w:hAnsi="Times New Roman" w:cs="Times New Roman"/>
          <w:b/>
          <w:bCs/>
          <w:iCs/>
          <w:sz w:val="48"/>
          <w:szCs w:val="28"/>
        </w:rPr>
      </w:pPr>
      <w:r w:rsidRPr="00197237">
        <w:rPr>
          <w:rFonts w:ascii="Times New Roman" w:hAnsi="Times New Roman" w:cs="Times New Roman"/>
          <w:b/>
          <w:bCs/>
          <w:iCs/>
          <w:sz w:val="48"/>
          <w:szCs w:val="28"/>
        </w:rPr>
        <w:t>здоров</w:t>
      </w:r>
      <w:r w:rsidR="00734135">
        <w:rPr>
          <w:rFonts w:ascii="Times New Roman" w:hAnsi="Times New Roman" w:cs="Times New Roman"/>
          <w:b/>
          <w:bCs/>
          <w:iCs/>
          <w:sz w:val="48"/>
          <w:szCs w:val="28"/>
        </w:rPr>
        <w:t>ого</w:t>
      </w:r>
      <w:r w:rsidRPr="00197237">
        <w:rPr>
          <w:rFonts w:ascii="Times New Roman" w:hAnsi="Times New Roman" w:cs="Times New Roman"/>
          <w:b/>
          <w:bCs/>
          <w:iCs/>
          <w:sz w:val="48"/>
          <w:szCs w:val="28"/>
        </w:rPr>
        <w:t xml:space="preserve"> образ</w:t>
      </w:r>
      <w:r w:rsidR="00734135">
        <w:rPr>
          <w:rFonts w:ascii="Times New Roman" w:hAnsi="Times New Roman" w:cs="Times New Roman"/>
          <w:b/>
          <w:bCs/>
          <w:iCs/>
          <w:sz w:val="48"/>
          <w:szCs w:val="28"/>
        </w:rPr>
        <w:t>а</w:t>
      </w:r>
      <w:r w:rsidRPr="00197237">
        <w:rPr>
          <w:rFonts w:ascii="Times New Roman" w:hAnsi="Times New Roman" w:cs="Times New Roman"/>
          <w:b/>
          <w:bCs/>
          <w:iCs/>
          <w:sz w:val="48"/>
          <w:szCs w:val="28"/>
        </w:rPr>
        <w:t xml:space="preserve"> жизни</w:t>
      </w:r>
    </w:p>
    <w:p w:rsidR="00A20BCE" w:rsidRDefault="00A20BCE" w:rsidP="00A20BCE">
      <w:pPr>
        <w:ind w:firstLine="66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A20BCE">
      <w:pPr>
        <w:ind w:firstLine="6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97237" w:rsidRDefault="00197237" w:rsidP="00A20BCE">
      <w:pPr>
        <w:ind w:firstLine="6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20BCE" w:rsidRPr="00197237" w:rsidRDefault="00A20BCE" w:rsidP="00A20BCE">
      <w:pPr>
        <w:ind w:firstLine="6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237">
        <w:rPr>
          <w:rFonts w:ascii="Times New Roman" w:hAnsi="Times New Roman" w:cs="Times New Roman"/>
          <w:b/>
          <w:bCs/>
          <w:iCs/>
          <w:sz w:val="28"/>
          <w:szCs w:val="28"/>
        </w:rPr>
        <w:t>ПАМЯТКА</w:t>
      </w:r>
    </w:p>
    <w:p w:rsidR="00A20BCE" w:rsidRDefault="00A20BCE" w:rsidP="00A20BCE">
      <w:pPr>
        <w:ind w:firstLine="66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A20BCE" w:rsidRPr="00197237" w:rsidRDefault="00A20BCE" w:rsidP="00197237">
      <w:pPr>
        <w:ind w:firstLine="660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197237">
        <w:rPr>
          <w:rFonts w:ascii="Times New Roman" w:hAnsi="Times New Roman" w:cs="Times New Roman"/>
          <w:b/>
          <w:bCs/>
          <w:iCs/>
          <w:sz w:val="32"/>
          <w:szCs w:val="28"/>
        </w:rPr>
        <w:t>Подготовили Бикбаева Н.Ф., заведующая ОМО</w:t>
      </w:r>
      <w:r w:rsidR="00197237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 ГАУЗ РВФД,</w:t>
      </w:r>
    </w:p>
    <w:p w:rsidR="00A20BCE" w:rsidRPr="00197237" w:rsidRDefault="00A20BCE" w:rsidP="00197237">
      <w:pPr>
        <w:ind w:firstLine="660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197237">
        <w:rPr>
          <w:rFonts w:ascii="Times New Roman" w:hAnsi="Times New Roman" w:cs="Times New Roman"/>
          <w:b/>
          <w:bCs/>
          <w:iCs/>
          <w:sz w:val="32"/>
          <w:szCs w:val="28"/>
        </w:rPr>
        <w:t>Орлова А.В., врач-методист</w:t>
      </w:r>
    </w:p>
    <w:p w:rsidR="00A20BCE" w:rsidRDefault="00A20BCE" w:rsidP="00B016EA">
      <w:pPr>
        <w:ind w:firstLine="66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197237">
      <w:pPr>
        <w:ind w:firstLine="0"/>
        <w:jc w:val="left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197237">
      <w:pPr>
        <w:ind w:firstLine="0"/>
        <w:jc w:val="left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197237">
      <w:pPr>
        <w:ind w:firstLine="0"/>
        <w:jc w:val="left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197237">
      <w:pPr>
        <w:ind w:firstLine="0"/>
        <w:jc w:val="left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197237">
      <w:pPr>
        <w:ind w:firstLine="0"/>
        <w:jc w:val="left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197237">
      <w:pPr>
        <w:ind w:firstLine="0"/>
        <w:jc w:val="left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197237">
      <w:pPr>
        <w:ind w:firstLine="0"/>
        <w:jc w:val="left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197237">
      <w:pPr>
        <w:ind w:firstLine="0"/>
        <w:jc w:val="left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197237">
      <w:pPr>
        <w:ind w:firstLine="0"/>
        <w:jc w:val="left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197237">
      <w:pPr>
        <w:ind w:firstLine="0"/>
        <w:jc w:val="left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A20BCE" w:rsidRPr="00197237" w:rsidRDefault="00197237" w:rsidP="00197237">
      <w:pPr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97237">
        <w:rPr>
          <w:rFonts w:ascii="Times New Roman" w:hAnsi="Times New Roman" w:cs="Times New Roman"/>
          <w:b/>
          <w:bCs/>
          <w:iCs/>
          <w:sz w:val="28"/>
          <w:szCs w:val="28"/>
        </w:rPr>
        <w:t>Г. УФА 2015</w:t>
      </w:r>
    </w:p>
    <w:p w:rsidR="00A20BCE" w:rsidRDefault="00A20BCE">
      <w:pPr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B016EA">
      <w:pPr>
        <w:ind w:firstLine="66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197237" w:rsidP="00B016EA">
      <w:pPr>
        <w:ind w:firstLine="660"/>
        <w:jc w:val="center"/>
        <w:rPr>
          <w:rFonts w:ascii="Times New Roman" w:hAnsi="Times New Roman" w:cs="Times New Roman"/>
          <w:b/>
          <w:bCs/>
          <w:iCs/>
          <w:sz w:val="36"/>
          <w:szCs w:val="28"/>
        </w:rPr>
      </w:pPr>
    </w:p>
    <w:p w:rsidR="00197237" w:rsidRDefault="00236E13" w:rsidP="00236E13">
      <w:pPr>
        <w:ind w:firstLine="0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r>
        <w:rPr>
          <w:rFonts w:ascii="Times New Roman" w:hAnsi="Times New Roman" w:cs="Times New Roman"/>
          <w:b/>
          <w:bCs/>
          <w:iCs/>
          <w:sz w:val="36"/>
          <w:szCs w:val="28"/>
        </w:rPr>
        <w:lastRenderedPageBreak/>
        <w:t xml:space="preserve">Возрождение </w:t>
      </w:r>
      <w:r w:rsidR="00401F68" w:rsidRPr="00B016EA">
        <w:rPr>
          <w:rFonts w:ascii="Times New Roman" w:hAnsi="Times New Roman" w:cs="Times New Roman"/>
          <w:b/>
          <w:bCs/>
          <w:iCs/>
          <w:sz w:val="36"/>
          <w:szCs w:val="28"/>
        </w:rPr>
        <w:t xml:space="preserve">ГТО – стимул </w:t>
      </w:r>
      <w:r w:rsidR="00197237">
        <w:rPr>
          <w:rFonts w:ascii="Times New Roman" w:hAnsi="Times New Roman" w:cs="Times New Roman"/>
          <w:b/>
          <w:bCs/>
          <w:iCs/>
          <w:sz w:val="36"/>
          <w:szCs w:val="28"/>
        </w:rPr>
        <w:t>здоров</w:t>
      </w:r>
      <w:r w:rsidR="00734135">
        <w:rPr>
          <w:rFonts w:ascii="Times New Roman" w:hAnsi="Times New Roman" w:cs="Times New Roman"/>
          <w:b/>
          <w:bCs/>
          <w:iCs/>
          <w:sz w:val="36"/>
          <w:szCs w:val="28"/>
        </w:rPr>
        <w:t>ого</w:t>
      </w:r>
      <w:r w:rsidR="00197237">
        <w:rPr>
          <w:rFonts w:ascii="Times New Roman" w:hAnsi="Times New Roman" w:cs="Times New Roman"/>
          <w:b/>
          <w:bCs/>
          <w:iCs/>
          <w:sz w:val="36"/>
          <w:szCs w:val="28"/>
        </w:rPr>
        <w:t xml:space="preserve"> образ</w:t>
      </w:r>
      <w:r w:rsidR="00734135">
        <w:rPr>
          <w:rFonts w:ascii="Times New Roman" w:hAnsi="Times New Roman" w:cs="Times New Roman"/>
          <w:b/>
          <w:bCs/>
          <w:iCs/>
          <w:sz w:val="36"/>
          <w:szCs w:val="28"/>
        </w:rPr>
        <w:t>а</w:t>
      </w:r>
      <w:r w:rsidR="00197237">
        <w:rPr>
          <w:rFonts w:ascii="Times New Roman" w:hAnsi="Times New Roman" w:cs="Times New Roman"/>
          <w:b/>
          <w:bCs/>
          <w:iCs/>
          <w:sz w:val="36"/>
          <w:szCs w:val="28"/>
        </w:rPr>
        <w:t xml:space="preserve"> жизни</w:t>
      </w:r>
    </w:p>
    <w:p w:rsidR="00197237" w:rsidRDefault="00197237" w:rsidP="00B016EA">
      <w:pPr>
        <w:ind w:firstLine="660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8558D4" w:rsidRPr="00B016EA" w:rsidRDefault="008558D4" w:rsidP="00B016EA">
      <w:pPr>
        <w:ind w:firstLine="660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B016EA">
        <w:rPr>
          <w:rFonts w:ascii="Times New Roman" w:hAnsi="Times New Roman" w:cs="Times New Roman"/>
          <w:b/>
          <w:bCs/>
          <w:iCs/>
          <w:sz w:val="32"/>
          <w:szCs w:val="28"/>
        </w:rPr>
        <w:t>Россиян заставят стать здоровыми и подтянутыми</w:t>
      </w:r>
    </w:p>
    <w:p w:rsidR="00057E5C" w:rsidRDefault="00161AC8" w:rsidP="00B016EA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Республике Башкортостан с 2014 года поэтапно вводится Всероссийский физкультурно-спортивный комплекс </w:t>
      </w:r>
      <w:r w:rsidR="0056386A" w:rsidRPr="0056386A">
        <w:rPr>
          <w:rFonts w:ascii="Times New Roman" w:hAnsi="Times New Roman" w:cs="Times New Roman"/>
          <w:bCs/>
          <w:sz w:val="28"/>
          <w:szCs w:val="28"/>
        </w:rPr>
        <w:t>ГТО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057E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Система ГТО </w:t>
      </w:r>
      <w:r w:rsidR="00057E5C">
        <w:rPr>
          <w:rFonts w:ascii="Times New Roman" w:hAnsi="Times New Roman" w:cs="Times New Roman"/>
          <w:bCs/>
          <w:sz w:val="28"/>
          <w:szCs w:val="28"/>
        </w:rPr>
        <w:t>был</w:t>
      </w:r>
      <w:r w:rsidR="00853C9B">
        <w:rPr>
          <w:rFonts w:ascii="Times New Roman" w:hAnsi="Times New Roman" w:cs="Times New Roman"/>
          <w:bCs/>
          <w:sz w:val="28"/>
          <w:szCs w:val="28"/>
        </w:rPr>
        <w:t>а</w:t>
      </w:r>
      <w:r w:rsidR="00057E5C">
        <w:rPr>
          <w:rFonts w:ascii="Times New Roman" w:hAnsi="Times New Roman" w:cs="Times New Roman"/>
          <w:bCs/>
          <w:sz w:val="28"/>
          <w:szCs w:val="28"/>
        </w:rPr>
        <w:t xml:space="preserve"> популярн</w:t>
      </w:r>
      <w:r w:rsidR="00853C9B">
        <w:rPr>
          <w:rFonts w:ascii="Times New Roman" w:hAnsi="Times New Roman" w:cs="Times New Roman"/>
          <w:bCs/>
          <w:sz w:val="28"/>
          <w:szCs w:val="28"/>
        </w:rPr>
        <w:t>а</w:t>
      </w:r>
      <w:r w:rsidR="00057E5C">
        <w:rPr>
          <w:rFonts w:ascii="Times New Roman" w:hAnsi="Times New Roman" w:cs="Times New Roman"/>
          <w:bCs/>
          <w:sz w:val="28"/>
          <w:szCs w:val="28"/>
        </w:rPr>
        <w:t xml:space="preserve"> во времена СССР</w:t>
      </w:r>
      <w:r w:rsidR="0056386A" w:rsidRPr="0056386A">
        <w:rPr>
          <w:rFonts w:ascii="Times New Roman" w:hAnsi="Times New Roman" w:cs="Times New Roman"/>
          <w:bCs/>
          <w:sz w:val="28"/>
          <w:szCs w:val="28"/>
        </w:rPr>
        <w:t>. Для тех</w:t>
      </w:r>
      <w:r w:rsidR="00FF1BEA">
        <w:rPr>
          <w:rFonts w:ascii="Times New Roman" w:hAnsi="Times New Roman" w:cs="Times New Roman"/>
          <w:bCs/>
          <w:sz w:val="28"/>
          <w:szCs w:val="28"/>
        </w:rPr>
        <w:t>,</w:t>
      </w:r>
      <w:r w:rsidR="0056386A" w:rsidRPr="0056386A">
        <w:rPr>
          <w:rFonts w:ascii="Times New Roman" w:hAnsi="Times New Roman" w:cs="Times New Roman"/>
          <w:bCs/>
          <w:sz w:val="28"/>
          <w:szCs w:val="28"/>
        </w:rPr>
        <w:t xml:space="preserve"> кто не знает или уже забыл, </w:t>
      </w:r>
      <w:r w:rsidR="0056386A">
        <w:rPr>
          <w:rFonts w:ascii="Times New Roman" w:hAnsi="Times New Roman" w:cs="Times New Roman"/>
          <w:bCs/>
          <w:sz w:val="28"/>
          <w:szCs w:val="28"/>
        </w:rPr>
        <w:t xml:space="preserve">что это такое, </w:t>
      </w:r>
      <w:r w:rsidR="0056386A" w:rsidRPr="0056386A">
        <w:rPr>
          <w:rFonts w:ascii="Times New Roman" w:hAnsi="Times New Roman" w:cs="Times New Roman"/>
          <w:bCs/>
          <w:sz w:val="28"/>
          <w:szCs w:val="28"/>
        </w:rPr>
        <w:t xml:space="preserve">ГТО </w:t>
      </w:r>
      <w:r w:rsidR="00853C9B">
        <w:rPr>
          <w:rFonts w:ascii="Times New Roman" w:hAnsi="Times New Roman" w:cs="Times New Roman"/>
          <w:bCs/>
          <w:sz w:val="28"/>
          <w:szCs w:val="28"/>
        </w:rPr>
        <w:t xml:space="preserve">расшифровывается - </w:t>
      </w:r>
      <w:r w:rsidR="00057E5C">
        <w:rPr>
          <w:rFonts w:ascii="Times New Roman" w:hAnsi="Times New Roman" w:cs="Times New Roman"/>
          <w:bCs/>
          <w:sz w:val="28"/>
          <w:szCs w:val="28"/>
        </w:rPr>
        <w:t>«</w:t>
      </w:r>
      <w:r w:rsidR="00057E5C" w:rsidRPr="00B016EA">
        <w:rPr>
          <w:rFonts w:ascii="Times New Roman" w:hAnsi="Times New Roman" w:cs="Times New Roman"/>
          <w:bCs/>
          <w:sz w:val="28"/>
          <w:szCs w:val="28"/>
        </w:rPr>
        <w:t>Готов к Труду и Обороне</w:t>
      </w:r>
      <w:r w:rsidR="00057E5C">
        <w:rPr>
          <w:rFonts w:ascii="Times New Roman" w:hAnsi="Times New Roman" w:cs="Times New Roman"/>
          <w:bCs/>
          <w:sz w:val="28"/>
          <w:szCs w:val="28"/>
        </w:rPr>
        <w:t>».</w:t>
      </w:r>
      <w:r w:rsidR="00057E5C" w:rsidRPr="00563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6C3" w:rsidRPr="00A926C3">
        <w:rPr>
          <w:rFonts w:ascii="Times New Roman" w:hAnsi="Times New Roman" w:cs="Times New Roman"/>
          <w:bCs/>
          <w:sz w:val="28"/>
          <w:szCs w:val="28"/>
        </w:rPr>
        <w:t>Комплекс ГТО</w:t>
      </w:r>
      <w:r w:rsidR="00A926C3" w:rsidRPr="00B016EA">
        <w:rPr>
          <w:rFonts w:ascii="Times New Roman" w:hAnsi="Times New Roman" w:cs="Times New Roman"/>
          <w:b/>
          <w:bCs/>
          <w:sz w:val="28"/>
          <w:szCs w:val="28"/>
        </w:rPr>
        <w:t xml:space="preserve"> - </w:t>
      </w:r>
      <w:r w:rsidR="00A926C3" w:rsidRPr="00B016EA">
        <w:rPr>
          <w:rFonts w:ascii="Times New Roman" w:hAnsi="Times New Roman" w:cs="Times New Roman"/>
          <w:sz w:val="28"/>
          <w:szCs w:val="28"/>
        </w:rPr>
        <w:t>это спортивные и прикладные  виды физической подготовки, которые напоминают многоборье. Основные задачи ГТО - укрепление здоровья населения, физическое совершенствование, развитие массового физкультурного движения.</w:t>
      </w:r>
    </w:p>
    <w:p w:rsidR="00853C9B" w:rsidRDefault="0056386A" w:rsidP="00B016EA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56386A">
        <w:rPr>
          <w:rFonts w:ascii="Times New Roman" w:hAnsi="Times New Roman" w:cs="Times New Roman"/>
          <w:bCs/>
          <w:sz w:val="28"/>
          <w:szCs w:val="28"/>
        </w:rPr>
        <w:t xml:space="preserve">Владимир Путин </w:t>
      </w:r>
      <w:r w:rsidRPr="00B016EA">
        <w:rPr>
          <w:rFonts w:ascii="Times New Roman" w:hAnsi="Times New Roman" w:cs="Times New Roman"/>
          <w:bCs/>
          <w:sz w:val="28"/>
          <w:szCs w:val="28"/>
        </w:rPr>
        <w:t xml:space="preserve">предложил возродить </w:t>
      </w:r>
      <w:r w:rsidR="00853C9B">
        <w:rPr>
          <w:rFonts w:ascii="Times New Roman" w:hAnsi="Times New Roman" w:cs="Times New Roman"/>
          <w:bCs/>
          <w:sz w:val="28"/>
          <w:szCs w:val="28"/>
        </w:rPr>
        <w:t>физкультурный</w:t>
      </w:r>
      <w:r w:rsidR="00853C9B" w:rsidRPr="00B01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6EA">
        <w:rPr>
          <w:rFonts w:ascii="Times New Roman" w:hAnsi="Times New Roman" w:cs="Times New Roman"/>
          <w:bCs/>
          <w:sz w:val="28"/>
          <w:szCs w:val="28"/>
        </w:rPr>
        <w:t xml:space="preserve">комплекс </w:t>
      </w:r>
      <w:r>
        <w:rPr>
          <w:rFonts w:ascii="Times New Roman" w:hAnsi="Times New Roman" w:cs="Times New Roman"/>
          <w:bCs/>
          <w:sz w:val="28"/>
          <w:szCs w:val="28"/>
        </w:rPr>
        <w:t>ГТО</w:t>
      </w:r>
      <w:r w:rsidR="00AF4022">
        <w:rPr>
          <w:rFonts w:ascii="Times New Roman" w:hAnsi="Times New Roman" w:cs="Times New Roman"/>
          <w:bCs/>
          <w:sz w:val="28"/>
          <w:szCs w:val="28"/>
        </w:rPr>
        <w:t xml:space="preserve"> для того, чтобы</w:t>
      </w:r>
      <w:r w:rsidRPr="005638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E5C">
        <w:rPr>
          <w:rFonts w:ascii="Times New Roman" w:hAnsi="Times New Roman" w:cs="Times New Roman"/>
          <w:bCs/>
          <w:sz w:val="28"/>
          <w:szCs w:val="28"/>
        </w:rPr>
        <w:t>повысить</w:t>
      </w:r>
      <w:r w:rsidR="00B016EA" w:rsidRPr="00B016EA">
        <w:rPr>
          <w:rFonts w:ascii="Times New Roman" w:hAnsi="Times New Roman" w:cs="Times New Roman"/>
          <w:bCs/>
          <w:sz w:val="28"/>
          <w:szCs w:val="28"/>
        </w:rPr>
        <w:t xml:space="preserve"> эффективност</w:t>
      </w:r>
      <w:r w:rsidR="00057E5C">
        <w:rPr>
          <w:rFonts w:ascii="Times New Roman" w:hAnsi="Times New Roman" w:cs="Times New Roman"/>
          <w:bCs/>
          <w:sz w:val="28"/>
          <w:szCs w:val="28"/>
        </w:rPr>
        <w:t>ь</w:t>
      </w:r>
      <w:r w:rsidR="00B016EA" w:rsidRPr="00B016EA">
        <w:rPr>
          <w:rFonts w:ascii="Times New Roman" w:hAnsi="Times New Roman" w:cs="Times New Roman"/>
          <w:bCs/>
          <w:sz w:val="28"/>
          <w:szCs w:val="28"/>
        </w:rPr>
        <w:t xml:space="preserve"> работы с подрастающим поколением</w:t>
      </w:r>
      <w:r w:rsidR="00853C9B">
        <w:rPr>
          <w:rFonts w:ascii="Times New Roman" w:hAnsi="Times New Roman" w:cs="Times New Roman"/>
          <w:bCs/>
          <w:sz w:val="28"/>
          <w:szCs w:val="28"/>
        </w:rPr>
        <w:t>, привлечь</w:t>
      </w:r>
      <w:r w:rsidR="00B016EA" w:rsidRPr="00B01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3C9B">
        <w:rPr>
          <w:rFonts w:ascii="Times New Roman" w:hAnsi="Times New Roman" w:cs="Times New Roman"/>
          <w:bCs/>
          <w:sz w:val="28"/>
          <w:szCs w:val="28"/>
        </w:rPr>
        <w:t xml:space="preserve">к здоровому образу жизни людей всех возрастных групп. </w:t>
      </w:r>
    </w:p>
    <w:p w:rsidR="00FC4B20" w:rsidRDefault="00FC4B20" w:rsidP="00853C9B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Цели системы ГТО - п</w:t>
      </w:r>
      <w:r w:rsidRPr="00FC4B20">
        <w:rPr>
          <w:rFonts w:ascii="Times New Roman" w:hAnsi="Times New Roman" w:cs="Times New Roman"/>
          <w:bCs/>
          <w:sz w:val="28"/>
          <w:szCs w:val="28"/>
        </w:rPr>
        <w:t>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физического воспитания населения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C4B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3C9B" w:rsidRDefault="00853C9B" w:rsidP="00853C9B">
      <w:pPr>
        <w:ind w:firstLine="660"/>
        <w:rPr>
          <w:rFonts w:ascii="Times New Roman" w:hAnsi="Times New Roman" w:cs="Times New Roman"/>
          <w:bCs/>
          <w:i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>С сентября 2014 года в двенадцати пилотных регионах России экспериментально вводятся нормы физической подготовки для всех возрастов.</w:t>
      </w:r>
      <w:r w:rsidR="00C11628">
        <w:rPr>
          <w:rFonts w:ascii="Times New Roman" w:hAnsi="Times New Roman" w:cs="Times New Roman"/>
          <w:bCs/>
          <w:iCs/>
          <w:sz w:val="28"/>
          <w:szCs w:val="28"/>
        </w:rPr>
        <w:t xml:space="preserve"> Республика Башкортостан не входит в список </w:t>
      </w:r>
      <w:r w:rsidR="00C11628" w:rsidRPr="00B016EA">
        <w:rPr>
          <w:rFonts w:ascii="Times New Roman" w:hAnsi="Times New Roman" w:cs="Times New Roman"/>
          <w:bCs/>
          <w:sz w:val="28"/>
          <w:szCs w:val="28"/>
        </w:rPr>
        <w:t>пилотных регион</w:t>
      </w:r>
      <w:r w:rsidR="00C11628">
        <w:rPr>
          <w:rFonts w:ascii="Times New Roman" w:hAnsi="Times New Roman" w:cs="Times New Roman"/>
          <w:bCs/>
          <w:iCs/>
          <w:sz w:val="28"/>
          <w:szCs w:val="28"/>
        </w:rPr>
        <w:t xml:space="preserve">ов, но работа по подготовке к </w:t>
      </w:r>
      <w:r w:rsidR="004C4CE9" w:rsidRPr="004C4CE9">
        <w:rPr>
          <w:rFonts w:ascii="Times New Roman" w:hAnsi="Times New Roman" w:cs="Times New Roman"/>
          <w:bCs/>
          <w:iCs/>
          <w:sz w:val="28"/>
          <w:szCs w:val="28"/>
        </w:rPr>
        <w:t>возрождение комплекса ГТО</w:t>
      </w:r>
      <w:r w:rsidR="004C4CE9">
        <w:rPr>
          <w:rFonts w:ascii="Times New Roman" w:hAnsi="Times New Roman" w:cs="Times New Roman"/>
          <w:bCs/>
          <w:iCs/>
          <w:sz w:val="28"/>
          <w:szCs w:val="28"/>
        </w:rPr>
        <w:t xml:space="preserve"> активно проводится.</w:t>
      </w:r>
    </w:p>
    <w:p w:rsidR="00C11628" w:rsidRPr="00C11628" w:rsidRDefault="00C11628" w:rsidP="00C11628">
      <w:pPr>
        <w:ind w:firstLine="660"/>
        <w:rPr>
          <w:rFonts w:ascii="Times New Roman" w:hAnsi="Times New Roman" w:cs="Times New Roman"/>
          <w:bCs/>
          <w:iCs/>
          <w:sz w:val="28"/>
          <w:szCs w:val="28"/>
        </w:rPr>
      </w:pPr>
      <w:r w:rsidRPr="00C11628">
        <w:rPr>
          <w:rFonts w:ascii="Times New Roman" w:hAnsi="Times New Roman" w:cs="Times New Roman"/>
          <w:bCs/>
          <w:iCs/>
          <w:sz w:val="28"/>
          <w:szCs w:val="28"/>
        </w:rPr>
        <w:t xml:space="preserve">- Внедрение Комплекса в </w:t>
      </w:r>
      <w:r w:rsidR="004C4CE9">
        <w:rPr>
          <w:rFonts w:ascii="Times New Roman" w:hAnsi="Times New Roman" w:cs="Times New Roman"/>
          <w:bCs/>
          <w:iCs/>
          <w:sz w:val="28"/>
          <w:szCs w:val="28"/>
        </w:rPr>
        <w:t xml:space="preserve">нашей </w:t>
      </w:r>
      <w:r w:rsidRPr="00C11628">
        <w:rPr>
          <w:rFonts w:ascii="Times New Roman" w:hAnsi="Times New Roman" w:cs="Times New Roman"/>
          <w:bCs/>
          <w:iCs/>
          <w:sz w:val="28"/>
          <w:szCs w:val="28"/>
        </w:rPr>
        <w:t>республике будет осуществляться в три этапа:</w:t>
      </w:r>
    </w:p>
    <w:p w:rsidR="00C11628" w:rsidRPr="00C11628" w:rsidRDefault="00C11628" w:rsidP="00C11628">
      <w:pPr>
        <w:ind w:firstLine="660"/>
        <w:rPr>
          <w:rFonts w:ascii="Times New Roman" w:hAnsi="Times New Roman" w:cs="Times New Roman"/>
          <w:bCs/>
          <w:iCs/>
          <w:sz w:val="28"/>
          <w:szCs w:val="28"/>
        </w:rPr>
      </w:pPr>
      <w:r w:rsidRPr="00C11628">
        <w:rPr>
          <w:rFonts w:ascii="Times New Roman" w:hAnsi="Times New Roman" w:cs="Times New Roman"/>
          <w:bCs/>
          <w:iCs/>
          <w:sz w:val="28"/>
          <w:szCs w:val="28"/>
        </w:rPr>
        <w:t>1 этап - организационно-экспериментальный. Это этап введения комплекса до декабря 2015 года среди образовательных организаций в 23 муниципальных образованиях.</w:t>
      </w:r>
    </w:p>
    <w:p w:rsidR="00C11628" w:rsidRPr="00C11628" w:rsidRDefault="00C11628" w:rsidP="00C11628">
      <w:pPr>
        <w:ind w:firstLine="660"/>
        <w:rPr>
          <w:rFonts w:ascii="Times New Roman" w:hAnsi="Times New Roman" w:cs="Times New Roman"/>
          <w:bCs/>
          <w:iCs/>
          <w:sz w:val="28"/>
          <w:szCs w:val="28"/>
        </w:rPr>
      </w:pPr>
      <w:r w:rsidRPr="00C11628">
        <w:rPr>
          <w:rFonts w:ascii="Times New Roman" w:hAnsi="Times New Roman" w:cs="Times New Roman"/>
          <w:bCs/>
          <w:iCs/>
          <w:sz w:val="28"/>
          <w:szCs w:val="28"/>
        </w:rPr>
        <w:t>2 этап - внедрение ГТО во всех образовательных учреждениях республики, а также экспериментально в отдельных районах и городах среди взрослого населения до декабря 2016 года.</w:t>
      </w:r>
    </w:p>
    <w:p w:rsidR="00C11628" w:rsidRPr="00C11628" w:rsidRDefault="00C11628" w:rsidP="00C11628">
      <w:pPr>
        <w:ind w:firstLine="660"/>
        <w:rPr>
          <w:rFonts w:ascii="Times New Roman" w:hAnsi="Times New Roman" w:cs="Times New Roman"/>
          <w:bCs/>
          <w:iCs/>
          <w:sz w:val="28"/>
          <w:szCs w:val="28"/>
        </w:rPr>
      </w:pPr>
      <w:r w:rsidRPr="00C11628">
        <w:rPr>
          <w:rFonts w:ascii="Times New Roman" w:hAnsi="Times New Roman" w:cs="Times New Roman"/>
          <w:bCs/>
          <w:iCs/>
          <w:sz w:val="28"/>
          <w:szCs w:val="28"/>
        </w:rPr>
        <w:t>3 этап - повсеместное внедрение комплекса ГТО среди всех категорий и групп населения, завершится в декабре 2017 года.</w:t>
      </w:r>
    </w:p>
    <w:p w:rsidR="00853C9B" w:rsidRDefault="00FC4B20" w:rsidP="00B016EA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</w:t>
      </w:r>
      <w:r w:rsidR="004C4CE9" w:rsidRPr="004C4CE9">
        <w:rPr>
          <w:rFonts w:ascii="Times New Roman" w:hAnsi="Times New Roman" w:cs="Times New Roman"/>
          <w:bCs/>
          <w:sz w:val="28"/>
          <w:szCs w:val="28"/>
        </w:rPr>
        <w:t>ная задача – сделать спорт доступным для всех категорий населения</w:t>
      </w:r>
      <w:r w:rsidR="004C4CE9">
        <w:rPr>
          <w:rFonts w:ascii="Times New Roman" w:hAnsi="Times New Roman" w:cs="Times New Roman"/>
          <w:bCs/>
          <w:sz w:val="28"/>
          <w:szCs w:val="28"/>
        </w:rPr>
        <w:t>,</w:t>
      </w:r>
      <w:r w:rsidR="004C4CE9" w:rsidRPr="004C4C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474">
        <w:rPr>
          <w:rFonts w:ascii="Times New Roman" w:hAnsi="Times New Roman" w:cs="Times New Roman"/>
          <w:bCs/>
          <w:sz w:val="28"/>
          <w:szCs w:val="28"/>
        </w:rPr>
        <w:t>реш</w:t>
      </w:r>
      <w:r w:rsidR="00AF4022" w:rsidRPr="00AF4022">
        <w:rPr>
          <w:rFonts w:ascii="Times New Roman" w:hAnsi="Times New Roman" w:cs="Times New Roman"/>
          <w:bCs/>
          <w:sz w:val="28"/>
          <w:szCs w:val="28"/>
        </w:rPr>
        <w:t>ить вопрос о возрождении площадок для занятий спортом</w:t>
      </w:r>
      <w:r w:rsidR="00BF1474">
        <w:rPr>
          <w:rFonts w:ascii="Times New Roman" w:hAnsi="Times New Roman" w:cs="Times New Roman"/>
          <w:bCs/>
          <w:sz w:val="28"/>
          <w:szCs w:val="28"/>
        </w:rPr>
        <w:t>,</w:t>
      </w:r>
      <w:r w:rsidR="00AF4022" w:rsidRPr="00AF4022">
        <w:rPr>
          <w:rFonts w:ascii="Times New Roman" w:hAnsi="Times New Roman" w:cs="Times New Roman"/>
          <w:bCs/>
          <w:sz w:val="28"/>
          <w:szCs w:val="28"/>
        </w:rPr>
        <w:t xml:space="preserve"> физкультурно-спортивных клубов</w:t>
      </w:r>
      <w:r w:rsidR="00BF14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4022" w:rsidRPr="00AF4022">
        <w:rPr>
          <w:rFonts w:ascii="Times New Roman" w:hAnsi="Times New Roman" w:cs="Times New Roman"/>
          <w:bCs/>
          <w:sz w:val="28"/>
          <w:szCs w:val="28"/>
        </w:rPr>
        <w:t>расшир</w:t>
      </w:r>
      <w:r w:rsidR="00BF1474">
        <w:rPr>
          <w:rFonts w:ascii="Times New Roman" w:hAnsi="Times New Roman" w:cs="Times New Roman"/>
          <w:bCs/>
          <w:sz w:val="28"/>
          <w:szCs w:val="28"/>
        </w:rPr>
        <w:t>ить</w:t>
      </w:r>
      <w:r w:rsidR="00AF4022" w:rsidRPr="00AF4022">
        <w:rPr>
          <w:rFonts w:ascii="Times New Roman" w:hAnsi="Times New Roman" w:cs="Times New Roman"/>
          <w:bCs/>
          <w:sz w:val="28"/>
          <w:szCs w:val="28"/>
        </w:rPr>
        <w:t xml:space="preserve"> возможности спортивной инфраструктуры школ</w:t>
      </w:r>
      <w:r w:rsidR="00BF1474">
        <w:rPr>
          <w:rFonts w:ascii="Times New Roman" w:hAnsi="Times New Roman" w:cs="Times New Roman"/>
          <w:bCs/>
          <w:sz w:val="28"/>
          <w:szCs w:val="28"/>
        </w:rPr>
        <w:t>, то есть</w:t>
      </w:r>
      <w:r w:rsidR="00AD6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474">
        <w:rPr>
          <w:rFonts w:ascii="Times New Roman" w:hAnsi="Times New Roman" w:cs="Times New Roman"/>
          <w:bCs/>
          <w:sz w:val="28"/>
          <w:szCs w:val="28"/>
        </w:rPr>
        <w:t xml:space="preserve">осуществить доступность </w:t>
      </w:r>
      <w:r w:rsidR="00AD66B4">
        <w:rPr>
          <w:rFonts w:ascii="Times New Roman" w:hAnsi="Times New Roman" w:cs="Times New Roman"/>
          <w:bCs/>
          <w:sz w:val="28"/>
          <w:szCs w:val="28"/>
        </w:rPr>
        <w:t>занятий физкультурой и спортом для всех слоев населения</w:t>
      </w:r>
      <w:r w:rsidR="00AF4022" w:rsidRPr="00AF4022">
        <w:rPr>
          <w:rFonts w:ascii="Times New Roman" w:hAnsi="Times New Roman" w:cs="Times New Roman"/>
          <w:bCs/>
          <w:sz w:val="28"/>
          <w:szCs w:val="28"/>
        </w:rPr>
        <w:t>.</w:t>
      </w:r>
    </w:p>
    <w:p w:rsidR="004C4CE9" w:rsidRDefault="008558D4" w:rsidP="00B016EA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iCs/>
          <w:sz w:val="28"/>
          <w:szCs w:val="28"/>
        </w:rPr>
        <w:t xml:space="preserve">Выполнившие нормативы комплекса будут отмечены золотыми, серебряными или бронзовыми знаками отличия, а также получат массовые спортивные разряды и звания. </w:t>
      </w:r>
    </w:p>
    <w:p w:rsidR="008558D4" w:rsidRPr="00B016EA" w:rsidRDefault="008558D4" w:rsidP="00B016EA">
      <w:pPr>
        <w:ind w:firstLine="660"/>
        <w:rPr>
          <w:rFonts w:ascii="Times New Roman" w:hAnsi="Times New Roman" w:cs="Times New Roman"/>
          <w:bCs/>
          <w:iCs/>
          <w:sz w:val="28"/>
          <w:szCs w:val="28"/>
        </w:rPr>
      </w:pPr>
      <w:r w:rsidRPr="00B016EA">
        <w:rPr>
          <w:rFonts w:ascii="Times New Roman" w:hAnsi="Times New Roman" w:cs="Times New Roman"/>
          <w:bCs/>
          <w:iCs/>
          <w:sz w:val="28"/>
          <w:szCs w:val="28"/>
        </w:rPr>
        <w:t>Возможно, значок ГТО со временем станет очень популярным у молодежи. В былые времена его наличие говорило о том, что перед вами человек, который старается быть гармонично развитой личностью.</w:t>
      </w:r>
    </w:p>
    <w:p w:rsidR="0056386A" w:rsidRDefault="008558D4" w:rsidP="00B016EA">
      <w:pPr>
        <w:ind w:firstLine="660"/>
        <w:rPr>
          <w:rFonts w:ascii="Times New Roman" w:hAnsi="Times New Roman" w:cs="Times New Roman"/>
          <w:bCs/>
          <w:iCs/>
          <w:sz w:val="28"/>
          <w:szCs w:val="28"/>
        </w:rPr>
      </w:pPr>
      <w:r w:rsidRPr="00B016EA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Вне всякого сомнения, комплекс ГТО способен всколыхнуть физкультурно-спортивное движение в стране и ее регионах. </w:t>
      </w:r>
    </w:p>
    <w:p w:rsidR="00734135" w:rsidRDefault="00734135" w:rsidP="00A20BCE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20BCE" w:rsidRPr="003B35F0" w:rsidRDefault="00A20BCE" w:rsidP="00A20BCE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B35F0">
        <w:rPr>
          <w:rFonts w:ascii="Times New Roman" w:hAnsi="Times New Roman" w:cs="Times New Roman"/>
          <w:b/>
          <w:bCs/>
          <w:sz w:val="32"/>
          <w:szCs w:val="28"/>
        </w:rPr>
        <w:t>Какие дисциплины включены в комплекс ГТО?</w:t>
      </w:r>
    </w:p>
    <w:p w:rsidR="00A20BCE" w:rsidRPr="00B016EA" w:rsidRDefault="00A20BCE" w:rsidP="00A20BCE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9B0B96">
        <w:rPr>
          <w:rFonts w:ascii="Times New Roman" w:hAnsi="Times New Roman" w:cs="Times New Roman"/>
          <w:bCs/>
          <w:sz w:val="28"/>
          <w:szCs w:val="28"/>
        </w:rPr>
        <w:t>К обязательным испытаниям (тестам) относятся – определение уровня развития быстроты, силы, выносливости и гибкости с учетом ступеней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B0B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Включены п</w:t>
      </w:r>
      <w:r w:rsidRPr="00B016EA">
        <w:rPr>
          <w:rFonts w:ascii="Times New Roman" w:hAnsi="Times New Roman" w:cs="Times New Roman"/>
          <w:bCs/>
          <w:sz w:val="28"/>
          <w:szCs w:val="28"/>
        </w:rPr>
        <w:t>лавание, бег на короткие, средние и длинные дистанции, прыжки в длину с места и с разбега, подтягивание, метание спортивного снаряда, бег на лыжах и стрельба из пневматической винтовки.</w:t>
      </w:r>
    </w:p>
    <w:p w:rsidR="00A20BCE" w:rsidRPr="00B016EA" w:rsidRDefault="00A20BCE" w:rsidP="00A20BCE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>Если сравнивать виды упражнений, которые входили в советский комплекс ГТО, с теми, которые планируется ввести с 1 сентября, то можно обнаружить ряд существенных отличий.</w:t>
      </w:r>
    </w:p>
    <w:p w:rsidR="00A20BCE" w:rsidRPr="00B016EA" w:rsidRDefault="00A20BCE" w:rsidP="00A20BCE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>Из тех видов, которые решено сохранить, следует выделить подтягивание, отжимание, прыжки в длину с разбега или с места толчком двумя ногами, бег на лыжах или кросс по пересеченной местности (для бесснежных районов страны), а также туристский поход на 5-15 км с проверкой туристских навыков, включая ориентирование на местности по карте и компасу, разжигание костра и способы преодоления препятствий.</w:t>
      </w:r>
    </w:p>
    <w:p w:rsidR="00A20BCE" w:rsidRPr="00B016EA" w:rsidRDefault="00A20BCE" w:rsidP="00A20BCE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>Не будет в новой версии, к примеру, толкания ядра и метания учебной гранаты, а также велосипедного кросса, бега на коньках и лазания по канату с помощью ног.</w:t>
      </w:r>
    </w:p>
    <w:p w:rsidR="00A20BCE" w:rsidRPr="00B016EA" w:rsidRDefault="00A20BCE" w:rsidP="00A20BCE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>Сохранилась в программе упражнений стрельба, но, если раньше стреляли из малокалиберной винтовки, то сейчас - из пневматической винтовки или, как говорится в описании, электронного оружия. У каждого участника будет 10 минут на пять зачетных выстрелов, которые должны производиться с 5 или 10 десяти метров из положения сидя или стоя.</w:t>
      </w:r>
    </w:p>
    <w:p w:rsidR="00A20BCE" w:rsidRPr="00B016EA" w:rsidRDefault="00A20BCE" w:rsidP="00A20BCE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>Метание теннисного мяча в советское время производилось на расстояние, а сейчас это будет упражнение на точность. Необходимо будет попасть в закрепленный на стене гимнастический обруч диаметром 90 см с шести метров. Участнику будет предоставлено право выполнить пять бросков, количество попаданий для сдачи норматива зависит от возраста участника.</w:t>
      </w:r>
    </w:p>
    <w:p w:rsidR="00A20BCE" w:rsidRPr="00B016EA" w:rsidRDefault="00A20BCE" w:rsidP="00A20BCE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>Среди новых испытаний - челночный бег, рывок гири массой 16 кг (для участников от 18 лет), а также наклоны вперед из положения стоя с прямыми ногами. Последнее задание будет считаться выполненным, если участник касается пола пальцами или ладонями двух рук и фиксирует результат в течение двух секунд.</w:t>
      </w:r>
    </w:p>
    <w:p w:rsidR="00A20BCE" w:rsidRPr="00B016EA" w:rsidRDefault="00A20BCE" w:rsidP="00A20BCE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>Количество видов испытаний, которые необходимо выполнить для получения значков ГТО, зависит от возрастной группы и половой принадлежности участника.</w:t>
      </w:r>
    </w:p>
    <w:p w:rsidR="00835710" w:rsidRPr="004C4CE9" w:rsidRDefault="00BF1474" w:rsidP="004C4CE9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А каковы стимулы</w:t>
      </w:r>
      <w:r w:rsidR="004C4CE9">
        <w:rPr>
          <w:rFonts w:ascii="Times New Roman" w:hAnsi="Times New Roman" w:cs="Times New Roman"/>
          <w:b/>
          <w:bCs/>
          <w:sz w:val="32"/>
          <w:szCs w:val="28"/>
        </w:rPr>
        <w:t>?</w:t>
      </w:r>
    </w:p>
    <w:p w:rsidR="00CB78FF" w:rsidRDefault="00835710" w:rsidP="00CB78FF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 xml:space="preserve">Предполагается, что за сдачу норм ГТО будут давать «пряники». </w:t>
      </w:r>
      <w:r w:rsidR="00AD66B4">
        <w:rPr>
          <w:rFonts w:ascii="Times New Roman" w:hAnsi="Times New Roman" w:cs="Times New Roman"/>
          <w:bCs/>
          <w:iCs/>
          <w:sz w:val="28"/>
          <w:szCs w:val="28"/>
        </w:rPr>
        <w:t>Система поощрений пока находится в стадии разработки. П</w:t>
      </w:r>
      <w:r w:rsidR="004C4CE9" w:rsidRPr="00B016EA">
        <w:rPr>
          <w:rFonts w:ascii="Times New Roman" w:hAnsi="Times New Roman" w:cs="Times New Roman"/>
          <w:bCs/>
          <w:iCs/>
          <w:sz w:val="28"/>
          <w:szCs w:val="28"/>
        </w:rPr>
        <w:t>роект предполагает льгот</w:t>
      </w:r>
      <w:r w:rsidR="00BF1474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4C4CE9" w:rsidRPr="00B016EA">
        <w:rPr>
          <w:rFonts w:ascii="Times New Roman" w:hAnsi="Times New Roman" w:cs="Times New Roman"/>
          <w:bCs/>
          <w:iCs/>
          <w:sz w:val="28"/>
          <w:szCs w:val="28"/>
        </w:rPr>
        <w:t>, другие формы поощрения для людей, которые ведут активный образ жизни</w:t>
      </w:r>
      <w:r w:rsidR="004C4CE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C4CE9" w:rsidRPr="00B016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B78FF" w:rsidRDefault="00835710" w:rsidP="00CB78FF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Выпускника, который за годы обучения в школе много раз сдавал нормативы ГТО на золото, мог бы наградить Почетной грамотой, к примеру, </w:t>
      </w:r>
      <w:r w:rsidR="00161AC8">
        <w:rPr>
          <w:rFonts w:ascii="Times New Roman" w:hAnsi="Times New Roman" w:cs="Times New Roman"/>
          <w:bCs/>
          <w:sz w:val="28"/>
          <w:szCs w:val="28"/>
        </w:rPr>
        <w:t>П</w:t>
      </w:r>
      <w:r w:rsidRPr="00B016EA">
        <w:rPr>
          <w:rFonts w:ascii="Times New Roman" w:hAnsi="Times New Roman" w:cs="Times New Roman"/>
          <w:bCs/>
          <w:sz w:val="28"/>
          <w:szCs w:val="28"/>
        </w:rPr>
        <w:t xml:space="preserve">резидент России. </w:t>
      </w:r>
    </w:p>
    <w:p w:rsidR="00AD66B4" w:rsidRDefault="00835710" w:rsidP="00CB78FF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 xml:space="preserve">С 2015 года вузы, помимо результатов ЕГЭ, возможно, будут учитывать и результаты сдачи норм ГТО. </w:t>
      </w:r>
    </w:p>
    <w:p w:rsidR="00835710" w:rsidRPr="00B016EA" w:rsidRDefault="00835710" w:rsidP="00CB78FF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>При поступлении на бюджет среди абитуриентов с одинаковым количеством баллов ЕГЭ могут отдать предпочтение тому, у кого богаче портфолио, у кого есть значок ГТО. Кроме того, значкистам ГТО вузы могут прибавить некое количество баллов к ЕГЭ.</w:t>
      </w:r>
    </w:p>
    <w:p w:rsidR="00CB78FF" w:rsidRDefault="00CB78FF" w:rsidP="00B016EA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Предполагаются и </w:t>
      </w:r>
      <w:r w:rsidR="00835710" w:rsidRPr="00B016EA">
        <w:rPr>
          <w:rFonts w:ascii="Times New Roman" w:hAnsi="Times New Roman" w:cs="Times New Roman"/>
          <w:bCs/>
          <w:sz w:val="28"/>
          <w:szCs w:val="28"/>
        </w:rPr>
        <w:t xml:space="preserve">материальные стимулы. С 2016 года в вузах пилотных регионов, а с 2017 года в учебных заведениях всей России студенты, получившие золотой знак ГТО соответствующей их возрасту ступени, могут получать повышенные стипендии. </w:t>
      </w:r>
    </w:p>
    <w:p w:rsidR="00835710" w:rsidRDefault="00835710" w:rsidP="00B016EA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 xml:space="preserve">Работающих граждан должен </w:t>
      </w:r>
      <w:r w:rsidR="00FC4B20">
        <w:rPr>
          <w:rFonts w:ascii="Times New Roman" w:hAnsi="Times New Roman" w:cs="Times New Roman"/>
          <w:bCs/>
          <w:sz w:val="28"/>
          <w:szCs w:val="28"/>
        </w:rPr>
        <w:t xml:space="preserve">будет </w:t>
      </w:r>
      <w:r w:rsidRPr="00B016EA">
        <w:rPr>
          <w:rFonts w:ascii="Times New Roman" w:hAnsi="Times New Roman" w:cs="Times New Roman"/>
          <w:bCs/>
          <w:sz w:val="28"/>
          <w:szCs w:val="28"/>
        </w:rPr>
        <w:t>стимулировать работодатель. Тем, кто выполнил нормативы на соответствующий знак отличия комплекса ГТО, вполне могут выписать премии</w:t>
      </w:r>
      <w:r w:rsidR="00CB78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F1474">
        <w:rPr>
          <w:rFonts w:ascii="Times New Roman" w:hAnsi="Times New Roman" w:cs="Times New Roman"/>
          <w:bCs/>
          <w:sz w:val="28"/>
          <w:szCs w:val="28"/>
        </w:rPr>
        <w:t>предоставить</w:t>
      </w:r>
      <w:r w:rsidR="00CB78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1474">
        <w:rPr>
          <w:rFonts w:ascii="Times New Roman" w:hAnsi="Times New Roman" w:cs="Times New Roman"/>
          <w:bCs/>
          <w:sz w:val="28"/>
          <w:szCs w:val="28"/>
        </w:rPr>
        <w:t xml:space="preserve">дополнительные дни к отпуску, </w:t>
      </w:r>
      <w:r w:rsidR="00F52ED9" w:rsidRPr="00863A32">
        <w:rPr>
          <w:rFonts w:ascii="Times New Roman" w:hAnsi="Times New Roman" w:cs="Times New Roman"/>
          <w:bCs/>
          <w:sz w:val="28"/>
          <w:szCs w:val="28"/>
        </w:rPr>
        <w:t>льготы при посещении объектов спорта</w:t>
      </w:r>
      <w:r w:rsidR="00F52E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78FF">
        <w:rPr>
          <w:rFonts w:ascii="Times New Roman" w:hAnsi="Times New Roman" w:cs="Times New Roman"/>
          <w:bCs/>
          <w:sz w:val="28"/>
          <w:szCs w:val="28"/>
        </w:rPr>
        <w:t>отгулы, выделить льготную путевку</w:t>
      </w:r>
      <w:r w:rsidR="00863A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78FF">
        <w:rPr>
          <w:rFonts w:ascii="Times New Roman" w:hAnsi="Times New Roman" w:cs="Times New Roman"/>
          <w:bCs/>
          <w:sz w:val="28"/>
          <w:szCs w:val="28"/>
        </w:rPr>
        <w:t>на отдых</w:t>
      </w:r>
      <w:r w:rsidR="00BF1474">
        <w:rPr>
          <w:rFonts w:ascii="Times New Roman" w:hAnsi="Times New Roman" w:cs="Times New Roman"/>
          <w:bCs/>
          <w:sz w:val="28"/>
          <w:szCs w:val="28"/>
        </w:rPr>
        <w:t xml:space="preserve"> и т.д</w:t>
      </w:r>
      <w:r w:rsidRPr="00B016EA">
        <w:rPr>
          <w:rFonts w:ascii="Times New Roman" w:hAnsi="Times New Roman" w:cs="Times New Roman"/>
          <w:bCs/>
          <w:sz w:val="28"/>
          <w:szCs w:val="28"/>
        </w:rPr>
        <w:t>.</w:t>
      </w:r>
    </w:p>
    <w:p w:rsidR="002C70C9" w:rsidRPr="002C70C9" w:rsidRDefault="002C70C9" w:rsidP="002C70C9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2C70C9">
        <w:rPr>
          <w:rFonts w:ascii="Times New Roman" w:hAnsi="Times New Roman" w:cs="Times New Roman"/>
          <w:bCs/>
          <w:sz w:val="28"/>
          <w:szCs w:val="28"/>
        </w:rPr>
        <w:t xml:space="preserve">Дополнительной мерой привлечения граждан к спорту, по мнению </w:t>
      </w:r>
      <w:r w:rsidR="00000812">
        <w:rPr>
          <w:rFonts w:ascii="Times New Roman" w:hAnsi="Times New Roman" w:cs="Times New Roman"/>
          <w:bCs/>
          <w:sz w:val="28"/>
          <w:szCs w:val="28"/>
        </w:rPr>
        <w:t xml:space="preserve">Владимира </w:t>
      </w:r>
      <w:r w:rsidRPr="002C70C9">
        <w:rPr>
          <w:rFonts w:ascii="Times New Roman" w:hAnsi="Times New Roman" w:cs="Times New Roman"/>
          <w:bCs/>
          <w:sz w:val="28"/>
          <w:szCs w:val="28"/>
        </w:rPr>
        <w:t xml:space="preserve">Путина, мог бы стать механизм мотивирования страховых медицинских организаций: «Например, через поощрение тех, кто ведет здоровый образ жизни, регулярно проходит диспансеризацию и не имеет страховых случаев за предыдущий календарный год». </w:t>
      </w:r>
    </w:p>
    <w:p w:rsidR="002C70C9" w:rsidRPr="00B016EA" w:rsidRDefault="002C70C9" w:rsidP="002C70C9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2C70C9">
        <w:rPr>
          <w:rFonts w:ascii="Times New Roman" w:hAnsi="Times New Roman" w:cs="Times New Roman"/>
          <w:bCs/>
          <w:sz w:val="28"/>
          <w:szCs w:val="28"/>
        </w:rPr>
        <w:t>Кроме того, глава государства предложил дополнить перечень ежегодно реализуемых работодателем мер по улучшению условий и охраны труда. «Скажем, включить в соцпакет возможность компенсировать сотрудникам оплату занятий спортом в клубах и спортивных секциях»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1F68" w:rsidRPr="00F749B7" w:rsidRDefault="00F749B7" w:rsidP="00F749B7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749B7">
        <w:rPr>
          <w:rFonts w:ascii="Times New Roman" w:hAnsi="Times New Roman" w:cs="Times New Roman"/>
          <w:bCs/>
          <w:sz w:val="28"/>
          <w:szCs w:val="28"/>
        </w:rPr>
        <w:t>С</w:t>
      </w:r>
      <w:r w:rsidR="00401F68" w:rsidRPr="00F749B7">
        <w:rPr>
          <w:rFonts w:ascii="Times New Roman" w:hAnsi="Times New Roman" w:cs="Times New Roman"/>
          <w:bCs/>
          <w:sz w:val="28"/>
          <w:szCs w:val="28"/>
        </w:rPr>
        <w:t xml:space="preserve">труктура </w:t>
      </w:r>
      <w:r w:rsidRPr="00F749B7">
        <w:rPr>
          <w:rFonts w:ascii="Times New Roman" w:hAnsi="Times New Roman" w:cs="Times New Roman"/>
          <w:bCs/>
          <w:sz w:val="28"/>
          <w:szCs w:val="28"/>
        </w:rPr>
        <w:t xml:space="preserve">комплекса. ГТО </w:t>
      </w:r>
      <w:r w:rsidR="00401F68" w:rsidRPr="00F749B7">
        <w:rPr>
          <w:rFonts w:ascii="Times New Roman" w:hAnsi="Times New Roman" w:cs="Times New Roman"/>
          <w:bCs/>
          <w:sz w:val="28"/>
          <w:szCs w:val="28"/>
        </w:rPr>
        <w:t xml:space="preserve">включает следующие ступени: </w:t>
      </w:r>
    </w:p>
    <w:p w:rsidR="00401F68" w:rsidRPr="00B016EA" w:rsidRDefault="00401F68" w:rsidP="00B016EA">
      <w:pPr>
        <w:numPr>
          <w:ilvl w:val="0"/>
          <w:numId w:val="1"/>
        </w:num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>1 степень "Играй и двигайся": 6-8 лет (1-2 классы) </w:t>
      </w:r>
    </w:p>
    <w:p w:rsidR="00401F68" w:rsidRPr="00B016EA" w:rsidRDefault="00401F68" w:rsidP="00B016EA">
      <w:pPr>
        <w:numPr>
          <w:ilvl w:val="0"/>
          <w:numId w:val="1"/>
        </w:num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>2 ступень "Стартуют все": 9-10 лет (3-4 классы) </w:t>
      </w:r>
    </w:p>
    <w:p w:rsidR="00401F68" w:rsidRPr="00B016EA" w:rsidRDefault="00401F68" w:rsidP="00B016EA">
      <w:pPr>
        <w:numPr>
          <w:ilvl w:val="0"/>
          <w:numId w:val="1"/>
        </w:num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>3 степень "Смелые и ловкие": 11-12 лет (5-6 классы) </w:t>
      </w:r>
    </w:p>
    <w:p w:rsidR="00401F68" w:rsidRPr="00B016EA" w:rsidRDefault="00401F68" w:rsidP="00B016EA">
      <w:pPr>
        <w:numPr>
          <w:ilvl w:val="0"/>
          <w:numId w:val="1"/>
        </w:num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>4 ступень " Олимпийские надежды ": 13-15 лет (7-9 классы) </w:t>
      </w:r>
    </w:p>
    <w:p w:rsidR="00401F68" w:rsidRPr="00B016EA" w:rsidRDefault="00401F68" w:rsidP="00B016EA">
      <w:pPr>
        <w:numPr>
          <w:ilvl w:val="0"/>
          <w:numId w:val="1"/>
        </w:num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>5 ступень "Сила и грация": 16-17 лет (10-11 классы) </w:t>
      </w:r>
    </w:p>
    <w:p w:rsidR="00401F68" w:rsidRPr="00B016EA" w:rsidRDefault="00401F68" w:rsidP="00B016EA">
      <w:pPr>
        <w:numPr>
          <w:ilvl w:val="0"/>
          <w:numId w:val="1"/>
        </w:num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>6 ступень "Физическое совершенство": 18-30 лет </w:t>
      </w:r>
    </w:p>
    <w:p w:rsidR="00401F68" w:rsidRPr="00B016EA" w:rsidRDefault="00401F68" w:rsidP="00B016EA">
      <w:pPr>
        <w:numPr>
          <w:ilvl w:val="0"/>
          <w:numId w:val="1"/>
        </w:num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>7 ступень "Бодрость и здоровье ": 41-50 лет </w:t>
      </w:r>
    </w:p>
    <w:p w:rsidR="00401F68" w:rsidRPr="00B016EA" w:rsidRDefault="00401F68" w:rsidP="00B016EA">
      <w:pPr>
        <w:numPr>
          <w:ilvl w:val="0"/>
          <w:numId w:val="1"/>
        </w:num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>8 ступень "Здоровье и долголетие": 51-55лет и старше. </w:t>
      </w:r>
    </w:p>
    <w:p w:rsidR="003B35F0" w:rsidRPr="00B016EA" w:rsidRDefault="003B35F0" w:rsidP="003B35F0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>Чтобы «заработать» золотой значок ГТО, надо выполнить все нормативы, а также иметь один первый разряд или два вторых по любому виду спорта.</w:t>
      </w:r>
    </w:p>
    <w:p w:rsidR="00577FD9" w:rsidRPr="00B016EA" w:rsidRDefault="00F749B7" w:rsidP="00B016EA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касается нормативов </w:t>
      </w:r>
      <w:r w:rsidR="00577FD9" w:rsidRPr="00B016EA">
        <w:rPr>
          <w:rFonts w:ascii="Times New Roman" w:hAnsi="Times New Roman" w:cs="Times New Roman"/>
          <w:bCs/>
          <w:sz w:val="28"/>
          <w:szCs w:val="28"/>
        </w:rPr>
        <w:t>ГТО</w:t>
      </w:r>
      <w:r>
        <w:rPr>
          <w:rFonts w:ascii="Times New Roman" w:hAnsi="Times New Roman" w:cs="Times New Roman"/>
          <w:bCs/>
          <w:sz w:val="28"/>
          <w:szCs w:val="28"/>
        </w:rPr>
        <w:t>, то они</w:t>
      </w:r>
      <w:r w:rsidR="00577FD9" w:rsidRPr="00B016EA">
        <w:rPr>
          <w:rFonts w:ascii="Times New Roman" w:hAnsi="Times New Roman" w:cs="Times New Roman"/>
          <w:bCs/>
          <w:sz w:val="28"/>
          <w:szCs w:val="28"/>
        </w:rPr>
        <w:t xml:space="preserve"> состоят из 11 ступеней для разных возрастных групп. Первая группа – мальчики и девочки от 6 до 8 лет, а 11-я - россияне старше 70 лет. Например, подростки 13-15 лет проходят 4-ю ступень. Так, на золотой значок мальчики должны будут пробежать 60 метров за 8,7 секунд и 2 км за 9 минут, на бронзовый – 60 метров за 10 секунд и 2 километра за 9 минут. Прыгнуть в длину с разбега им придется на 390 см и 330 см </w:t>
      </w:r>
      <w:r w:rsidR="00577FD9" w:rsidRPr="00B016EA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соответственно, а с места – на 175 метров и 200 метров. Подтянуться на бронзу нужно будет четыре раза, а на золото - 10 раз, прокачать пресс 30 и 47 раз соответственно. Также для золота надо будет достать при наклоне ладонями до пола, для бронзы - пальцами. В качестве испытания на выбор предлагается метания меча весом 150 граммов, бег на лыжах 3-5 км, плавание, стрельба из пневматической винтовки или электронного оружия, турпоход. Всего на золотой значок подростки должны будут сдать восемь испытаний, на бронзовый - шесть.</w:t>
      </w:r>
    </w:p>
    <w:p w:rsidR="003B35F0" w:rsidRDefault="003B35F0" w:rsidP="003B35F0">
      <w:pPr>
        <w:ind w:firstLine="660"/>
        <w:rPr>
          <w:rFonts w:ascii="Times New Roman" w:hAnsi="Times New Roman" w:cs="Times New Roman"/>
          <w:bCs/>
          <w:i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 xml:space="preserve">Нормы, которые следует выполнить, чтобы получить бронзовый, серебряный или золотой значок, </w:t>
      </w:r>
      <w:hyperlink r:id="rId7" w:tgtFrame="_blank" w:history="1">
        <w:r w:rsidRPr="00B016E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опубликованы</w:t>
        </w:r>
      </w:hyperlink>
      <w:r w:rsidRPr="00B016EA">
        <w:rPr>
          <w:rFonts w:ascii="Times New Roman" w:hAnsi="Times New Roman" w:cs="Times New Roman"/>
          <w:bCs/>
          <w:sz w:val="28"/>
          <w:szCs w:val="28"/>
        </w:rPr>
        <w:t xml:space="preserve"> на сайте Минспорта.</w:t>
      </w:r>
      <w:r w:rsidRPr="00B016EA">
        <w:rPr>
          <w:rFonts w:ascii="Times New Roman" w:hAnsi="Times New Roman" w:cs="Times New Roman"/>
          <w:sz w:val="28"/>
          <w:szCs w:val="28"/>
        </w:rPr>
        <w:t xml:space="preserve"> </w:t>
      </w:r>
      <w:r w:rsidRPr="003B35F0">
        <w:rPr>
          <w:rFonts w:ascii="Times New Roman" w:hAnsi="Times New Roman" w:cs="Times New Roman"/>
          <w:sz w:val="28"/>
          <w:szCs w:val="28"/>
        </w:rPr>
        <w:t>(</w:t>
      </w:r>
      <w:r w:rsidRPr="003B35F0">
        <w:rPr>
          <w:rFonts w:ascii="Times New Roman" w:hAnsi="Times New Roman" w:cs="Times New Roman"/>
          <w:bCs/>
          <w:iCs/>
          <w:sz w:val="28"/>
          <w:szCs w:val="28"/>
        </w:rPr>
        <w:t xml:space="preserve">приказ Министерства спорта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Pr="003B35F0">
        <w:rPr>
          <w:rFonts w:ascii="Times New Roman" w:hAnsi="Times New Roman" w:cs="Times New Roman"/>
          <w:bCs/>
          <w:iCs/>
          <w:sz w:val="28"/>
          <w:szCs w:val="28"/>
        </w:rPr>
        <w:t xml:space="preserve">оссийской федерации от 8 июля 2014 года N 575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3B35F0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</w:t>
      </w:r>
      <w:hyperlink r:id="rId8" w:history="1">
        <w:r w:rsidRPr="003B35F0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ГТО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>»).</w:t>
      </w:r>
      <w:r w:rsidR="00FC4B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C4B20" w:rsidRPr="003B35F0" w:rsidRDefault="00A73C7C" w:rsidP="003B35F0">
      <w:pPr>
        <w:ind w:firstLine="66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Предполагается</w:t>
      </w:r>
      <w:r w:rsidR="00FC4B20">
        <w:rPr>
          <w:rFonts w:ascii="Times New Roman" w:hAnsi="Times New Roman" w:cs="Times New Roman"/>
          <w:bCs/>
          <w:iCs/>
          <w:sz w:val="28"/>
          <w:szCs w:val="28"/>
        </w:rPr>
        <w:t>, что по истечении периода испытания на практике, эти нормы будут корректироваться.</w:t>
      </w:r>
    </w:p>
    <w:p w:rsidR="003B35F0" w:rsidRDefault="00577FD9" w:rsidP="00B016EA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 xml:space="preserve">Обязательно сдавать нормы ГТО будут только школьники. Взрослые смогут сдать их добровольно, при этом они смогут рассчитывать на </w:t>
      </w:r>
      <w:r w:rsidR="003B35F0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B016EA">
        <w:rPr>
          <w:rFonts w:ascii="Times New Roman" w:hAnsi="Times New Roman" w:cs="Times New Roman"/>
          <w:sz w:val="28"/>
          <w:szCs w:val="28"/>
        </w:rPr>
        <w:t>поощрени</w:t>
      </w:r>
      <w:r w:rsidR="003B35F0">
        <w:rPr>
          <w:rFonts w:ascii="Times New Roman" w:hAnsi="Times New Roman" w:cs="Times New Roman"/>
          <w:sz w:val="28"/>
          <w:szCs w:val="28"/>
        </w:rPr>
        <w:t>я</w:t>
      </w:r>
      <w:r w:rsidRPr="00B016EA">
        <w:rPr>
          <w:rFonts w:ascii="Times New Roman" w:hAnsi="Times New Roman" w:cs="Times New Roman"/>
          <w:sz w:val="28"/>
          <w:szCs w:val="28"/>
        </w:rPr>
        <w:t xml:space="preserve"> со стороны работодателя</w:t>
      </w:r>
      <w:r w:rsidR="003B35F0">
        <w:rPr>
          <w:rFonts w:ascii="Times New Roman" w:hAnsi="Times New Roman" w:cs="Times New Roman"/>
          <w:sz w:val="28"/>
          <w:szCs w:val="28"/>
        </w:rPr>
        <w:t>.</w:t>
      </w:r>
      <w:r w:rsidRPr="00B01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D95" w:rsidRPr="00127D95" w:rsidRDefault="00127D95" w:rsidP="00127D95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127D95">
        <w:rPr>
          <w:rFonts w:ascii="Times New Roman" w:hAnsi="Times New Roman" w:cs="Times New Roman"/>
          <w:b/>
          <w:bCs/>
          <w:sz w:val="32"/>
          <w:szCs w:val="28"/>
        </w:rPr>
        <w:t>Трудовые коллективы - на старт!</w:t>
      </w:r>
    </w:p>
    <w:p w:rsidR="0017380A" w:rsidRPr="00B016EA" w:rsidRDefault="0017380A" w:rsidP="00B016EA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 xml:space="preserve">Более сложная задача сейчас - привлечь трудящееся население к сдаче этих норм. Люди будут сдавать, чтобы оценить свою физическую подготовленность, </w:t>
      </w:r>
      <w:r w:rsidR="009B0B96">
        <w:rPr>
          <w:rFonts w:ascii="Times New Roman" w:hAnsi="Times New Roman" w:cs="Times New Roman"/>
          <w:sz w:val="28"/>
          <w:szCs w:val="28"/>
        </w:rPr>
        <w:t xml:space="preserve">улучшить физическую форму, фигуру, повысить уровень здоровья. </w:t>
      </w:r>
      <w:r w:rsidR="00127D95">
        <w:rPr>
          <w:rFonts w:ascii="Times New Roman" w:hAnsi="Times New Roman" w:cs="Times New Roman"/>
          <w:sz w:val="28"/>
          <w:szCs w:val="28"/>
        </w:rPr>
        <w:t>Н</w:t>
      </w:r>
      <w:r w:rsidRPr="00B016EA">
        <w:rPr>
          <w:rFonts w:ascii="Times New Roman" w:hAnsi="Times New Roman" w:cs="Times New Roman"/>
          <w:sz w:val="28"/>
          <w:szCs w:val="28"/>
        </w:rPr>
        <w:t>аде</w:t>
      </w:r>
      <w:r w:rsidR="00127D95">
        <w:rPr>
          <w:rFonts w:ascii="Times New Roman" w:hAnsi="Times New Roman" w:cs="Times New Roman"/>
          <w:sz w:val="28"/>
          <w:szCs w:val="28"/>
        </w:rPr>
        <w:t>жда -</w:t>
      </w:r>
      <w:r w:rsidRPr="00B016EA">
        <w:rPr>
          <w:rFonts w:ascii="Times New Roman" w:hAnsi="Times New Roman" w:cs="Times New Roman"/>
          <w:sz w:val="28"/>
          <w:szCs w:val="28"/>
        </w:rPr>
        <w:t xml:space="preserve"> на человеческое любопытство и интерес, </w:t>
      </w:r>
      <w:r w:rsidR="00127D95">
        <w:rPr>
          <w:rFonts w:ascii="Times New Roman" w:hAnsi="Times New Roman" w:cs="Times New Roman"/>
          <w:sz w:val="28"/>
          <w:szCs w:val="28"/>
        </w:rPr>
        <w:t>заботу о здоровье, о физической форме. П</w:t>
      </w:r>
      <w:r w:rsidRPr="00B016EA">
        <w:rPr>
          <w:rFonts w:ascii="Times New Roman" w:hAnsi="Times New Roman" w:cs="Times New Roman"/>
          <w:sz w:val="28"/>
          <w:szCs w:val="28"/>
        </w:rPr>
        <w:t>ланируе</w:t>
      </w:r>
      <w:r w:rsidR="00127D95">
        <w:rPr>
          <w:rFonts w:ascii="Times New Roman" w:hAnsi="Times New Roman" w:cs="Times New Roman"/>
          <w:sz w:val="28"/>
          <w:szCs w:val="28"/>
        </w:rPr>
        <w:t>тся</w:t>
      </w:r>
      <w:r w:rsidRPr="00B016EA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127D95">
        <w:rPr>
          <w:rFonts w:ascii="Times New Roman" w:hAnsi="Times New Roman" w:cs="Times New Roman"/>
          <w:sz w:val="28"/>
          <w:szCs w:val="28"/>
        </w:rPr>
        <w:t>ация</w:t>
      </w:r>
      <w:r w:rsidRPr="00B016EA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127D95">
        <w:rPr>
          <w:rFonts w:ascii="Times New Roman" w:hAnsi="Times New Roman" w:cs="Times New Roman"/>
          <w:sz w:val="28"/>
          <w:szCs w:val="28"/>
        </w:rPr>
        <w:t>ей</w:t>
      </w:r>
      <w:r w:rsidRPr="00B016EA">
        <w:rPr>
          <w:rFonts w:ascii="Times New Roman" w:hAnsi="Times New Roman" w:cs="Times New Roman"/>
          <w:sz w:val="28"/>
          <w:szCs w:val="28"/>
        </w:rPr>
        <w:t xml:space="preserve"> и спартакиад среди трудящихся коллективов со сдачей норм ГТО</w:t>
      </w:r>
      <w:r w:rsidR="00127D95">
        <w:rPr>
          <w:rFonts w:ascii="Times New Roman" w:hAnsi="Times New Roman" w:cs="Times New Roman"/>
          <w:sz w:val="28"/>
          <w:szCs w:val="28"/>
        </w:rPr>
        <w:t>.</w:t>
      </w:r>
    </w:p>
    <w:p w:rsidR="008558D4" w:rsidRPr="00B016EA" w:rsidRDefault="00A926C3" w:rsidP="00B016EA">
      <w:pPr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58D4" w:rsidRPr="00B016EA">
        <w:rPr>
          <w:rFonts w:ascii="Times New Roman" w:hAnsi="Times New Roman" w:cs="Times New Roman"/>
          <w:sz w:val="28"/>
          <w:szCs w:val="28"/>
        </w:rPr>
        <w:t>а работодателями регион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58D4" w:rsidRPr="00B016EA">
        <w:rPr>
          <w:rFonts w:ascii="Times New Roman" w:hAnsi="Times New Roman" w:cs="Times New Roman"/>
          <w:sz w:val="28"/>
          <w:szCs w:val="28"/>
        </w:rPr>
        <w:t xml:space="preserve"> по новым соглашениям будет закреплена ответственность за организацию в своих трудовых коллективах сдачи норм ГТО.</w:t>
      </w:r>
      <w:r w:rsidR="00AA533B" w:rsidRPr="00B016EA">
        <w:rPr>
          <w:rFonts w:ascii="Times New Roman" w:hAnsi="Times New Roman" w:cs="Times New Roman"/>
          <w:sz w:val="28"/>
          <w:szCs w:val="28"/>
        </w:rPr>
        <w:t xml:space="preserve"> </w:t>
      </w:r>
      <w:r w:rsidR="00A20BCE">
        <w:rPr>
          <w:rFonts w:ascii="Times New Roman" w:hAnsi="Times New Roman" w:cs="Times New Roman"/>
          <w:sz w:val="28"/>
          <w:szCs w:val="28"/>
        </w:rPr>
        <w:t>У р</w:t>
      </w:r>
      <w:r w:rsidR="00AA533B" w:rsidRPr="00B016EA">
        <w:rPr>
          <w:rFonts w:ascii="Times New Roman" w:hAnsi="Times New Roman" w:cs="Times New Roman"/>
          <w:sz w:val="28"/>
          <w:szCs w:val="28"/>
        </w:rPr>
        <w:t>аботодател</w:t>
      </w:r>
      <w:r w:rsidR="00A20BCE">
        <w:rPr>
          <w:rFonts w:ascii="Times New Roman" w:hAnsi="Times New Roman" w:cs="Times New Roman"/>
          <w:sz w:val="28"/>
          <w:szCs w:val="28"/>
        </w:rPr>
        <w:t>ей</w:t>
      </w:r>
      <w:r w:rsidR="00AA533B" w:rsidRPr="00B016EA">
        <w:rPr>
          <w:rFonts w:ascii="Times New Roman" w:hAnsi="Times New Roman" w:cs="Times New Roman"/>
          <w:sz w:val="28"/>
          <w:szCs w:val="28"/>
        </w:rPr>
        <w:t xml:space="preserve"> буд</w:t>
      </w:r>
      <w:r w:rsidR="00A20BCE">
        <w:rPr>
          <w:rFonts w:ascii="Times New Roman" w:hAnsi="Times New Roman" w:cs="Times New Roman"/>
          <w:sz w:val="28"/>
          <w:szCs w:val="28"/>
        </w:rPr>
        <w:t>ет возможность</w:t>
      </w:r>
      <w:r w:rsidR="00AA533B" w:rsidRPr="00B016EA">
        <w:rPr>
          <w:rFonts w:ascii="Times New Roman" w:hAnsi="Times New Roman" w:cs="Times New Roman"/>
          <w:sz w:val="28"/>
          <w:szCs w:val="28"/>
        </w:rPr>
        <w:t xml:space="preserve"> добавлять сотрудникам, успешно сдавшим нормы ГТО, дополнительные дни к отпуску</w:t>
      </w:r>
      <w:r>
        <w:rPr>
          <w:rFonts w:ascii="Times New Roman" w:hAnsi="Times New Roman" w:cs="Times New Roman"/>
          <w:sz w:val="28"/>
          <w:szCs w:val="28"/>
        </w:rPr>
        <w:t xml:space="preserve"> и другие виды поощрений</w:t>
      </w:r>
      <w:r w:rsidR="00AA533B" w:rsidRPr="00B016EA">
        <w:rPr>
          <w:rFonts w:ascii="Times New Roman" w:hAnsi="Times New Roman" w:cs="Times New Roman"/>
          <w:sz w:val="28"/>
          <w:szCs w:val="28"/>
        </w:rPr>
        <w:t>.</w:t>
      </w:r>
    </w:p>
    <w:p w:rsidR="008558D4" w:rsidRPr="00B016EA" w:rsidRDefault="008558D4" w:rsidP="00B016EA">
      <w:pPr>
        <w:ind w:firstLine="660"/>
        <w:rPr>
          <w:rFonts w:ascii="Times New Roman" w:hAnsi="Times New Roman" w:cs="Times New Roman"/>
          <w:vanish/>
          <w:sz w:val="28"/>
          <w:szCs w:val="28"/>
        </w:rPr>
      </w:pPr>
      <w:r w:rsidRPr="00B016EA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8558D4" w:rsidRPr="00B016EA" w:rsidRDefault="008558D4" w:rsidP="00B016EA">
      <w:pPr>
        <w:ind w:firstLine="660"/>
        <w:rPr>
          <w:rFonts w:ascii="Times New Roman" w:hAnsi="Times New Roman" w:cs="Times New Roman"/>
          <w:vanish/>
          <w:sz w:val="28"/>
          <w:szCs w:val="28"/>
        </w:rPr>
      </w:pPr>
      <w:r w:rsidRPr="00B016EA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A926C3" w:rsidRDefault="00A926C3" w:rsidP="00B016EA">
      <w:pPr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рекомендовать желающим сдать нормы ГТО? </w:t>
      </w:r>
    </w:p>
    <w:p w:rsidR="00A926C3" w:rsidRDefault="008558D4" w:rsidP="00B016EA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 xml:space="preserve">Для начала нужно  посетить врача-терапевта, который определит ваше состояние здоровья и допустит к сдаче норм ГТО. </w:t>
      </w:r>
    </w:p>
    <w:p w:rsidR="008558D4" w:rsidRPr="00B016EA" w:rsidRDefault="008558D4" w:rsidP="00B016EA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>Затем оцените свои физические возможности. Нормы ГТО направлены на выявление уровня физических качеств (сила, быстрота, выносливость, скорость, координация) и прикладных навыков. Предварительное тестирование видов комплекса ГТО, поможет узнать ваши "слабые" стороны физической подготовки и эффективно спланировать самостоятельные тренировки.</w:t>
      </w:r>
    </w:p>
    <w:p w:rsidR="008558D4" w:rsidRPr="00B016EA" w:rsidRDefault="008558D4" w:rsidP="00B016EA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 xml:space="preserve">Придерживайтесь здорового и активного образа жизни. Режим дня должен включать различные формы физической активности: утренняя гимнастика, самостоятельные тренировки по нормам ГТО, прогулки, секции, игры. Питание, в связи с увеличением физической нагрузки, должно быть сбалансированным, разнообразным и калорийным. Откажитесь от вредных </w:t>
      </w:r>
      <w:r w:rsidRPr="00B016EA">
        <w:rPr>
          <w:rFonts w:ascii="Times New Roman" w:hAnsi="Times New Roman" w:cs="Times New Roman"/>
          <w:sz w:val="28"/>
          <w:szCs w:val="28"/>
        </w:rPr>
        <w:lastRenderedPageBreak/>
        <w:t>привычек. Они отрицательно скажутся на уровне физической тренированности и состоянии организма во время сдачи норм ГТО.  </w:t>
      </w:r>
    </w:p>
    <w:p w:rsidR="008558D4" w:rsidRPr="00B016EA" w:rsidRDefault="008558D4" w:rsidP="00B016EA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 xml:space="preserve">Основная роль в достижении спортивных результатов </w:t>
      </w:r>
      <w:r w:rsidR="00BA1438">
        <w:rPr>
          <w:rFonts w:ascii="Times New Roman" w:hAnsi="Times New Roman" w:cs="Times New Roman"/>
          <w:sz w:val="28"/>
          <w:szCs w:val="28"/>
        </w:rPr>
        <w:t xml:space="preserve">ГТО </w:t>
      </w:r>
      <w:r w:rsidRPr="00B016EA">
        <w:rPr>
          <w:rFonts w:ascii="Times New Roman" w:hAnsi="Times New Roman" w:cs="Times New Roman"/>
          <w:sz w:val="28"/>
          <w:szCs w:val="28"/>
        </w:rPr>
        <w:t xml:space="preserve">принадлежит организации </w:t>
      </w:r>
      <w:r w:rsidR="00BA1438" w:rsidRPr="00B016EA">
        <w:rPr>
          <w:rFonts w:ascii="Times New Roman" w:hAnsi="Times New Roman" w:cs="Times New Roman"/>
          <w:sz w:val="28"/>
          <w:szCs w:val="28"/>
        </w:rPr>
        <w:t>тренировок</w:t>
      </w:r>
      <w:r w:rsidR="00BA143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B016EA">
        <w:rPr>
          <w:rFonts w:ascii="Times New Roman" w:hAnsi="Times New Roman" w:cs="Times New Roman"/>
          <w:sz w:val="28"/>
          <w:szCs w:val="28"/>
        </w:rPr>
        <w:t>самостоятельных. Вначале достаточно тренироваться 2 раза в неделю, а потом можно увеличивать число тренировок, доведя их до 6 раз. При этом в течение одного занятия нужно сочетать различные виды норм ГТО.</w:t>
      </w:r>
    </w:p>
    <w:p w:rsidR="008558D4" w:rsidRPr="00B016EA" w:rsidRDefault="008558D4" w:rsidP="00B016EA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>Разминка обязательна перед каждой тренировкой. Тренироваться всегда  нужно по определенному плану Упражнения выполняйте сериями. Не тренируйтесь до полного изнеможения. Физические упражнения постоянно чередуйте с паузами для отдыха.</w:t>
      </w:r>
    </w:p>
    <w:p w:rsidR="008558D4" w:rsidRPr="00B016EA" w:rsidRDefault="008558D4" w:rsidP="00B016EA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>Перед началом самостоятельной тренировки обратите внимание на собственные ощущения состояния здоровья. Важный показатель самочувствия - пульс. Измерьте частоту пульса  перед  началом тренировки. Она должна ровнятся примерно 60-70 ударов. После каждой серии упражнений делайте перерыв, ждите, когда пульс придет в норму. </w:t>
      </w:r>
    </w:p>
    <w:p w:rsidR="001F3B79" w:rsidRDefault="008558D4" w:rsidP="00B016EA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>Чтобы улучшить свои спортивные результаты, необходимо не только  тренироваться, но и иметь психологический настрой. Ставьте каждый день небольшие цели. Создавайте для себя мотивацию занятий. Например, мотивом к самостоятельным тренировкам может быть желание сдать нормы ГТО на золотой значок.</w:t>
      </w:r>
    </w:p>
    <w:p w:rsidR="00A926C3" w:rsidRPr="00A926C3" w:rsidRDefault="00A926C3" w:rsidP="00A926C3">
      <w:pPr>
        <w:ind w:firstLine="6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26C3">
        <w:rPr>
          <w:rFonts w:ascii="Times New Roman" w:hAnsi="Times New Roman" w:cs="Times New Roman"/>
          <w:b/>
          <w:sz w:val="32"/>
          <w:szCs w:val="28"/>
        </w:rPr>
        <w:t>А если не сдал нормы ГТО?</w:t>
      </w:r>
    </w:p>
    <w:p w:rsidR="00401F68" w:rsidRPr="00B016EA" w:rsidRDefault="003F2F2B" w:rsidP="00B016EA">
      <w:pPr>
        <w:ind w:firstLine="660"/>
        <w:rPr>
          <w:rFonts w:ascii="Times New Roman" w:eastAsia="Times New Roman" w:hAnsi="Times New Roman" w:cs="Times New Roman"/>
          <w:sz w:val="28"/>
          <w:szCs w:val="28"/>
        </w:rPr>
      </w:pPr>
      <w:r w:rsidRPr="003F2F2B">
        <w:rPr>
          <w:rFonts w:ascii="Times New Roman" w:eastAsia="Times New Roman" w:hAnsi="Times New Roman" w:cs="Times New Roman"/>
          <w:sz w:val="28"/>
          <w:szCs w:val="28"/>
        </w:rPr>
        <w:t>ГТО для всех россиян  будет добровольным, то есть, если вы ярый противник спортивных мероприятия, никто не станет принуждать вас.</w:t>
      </w:r>
      <w:r w:rsidR="008B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6C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1F68" w:rsidRPr="00B016EA">
        <w:rPr>
          <w:rFonts w:ascii="Times New Roman" w:eastAsia="Times New Roman" w:hAnsi="Times New Roman" w:cs="Times New Roman"/>
          <w:sz w:val="28"/>
          <w:szCs w:val="28"/>
        </w:rPr>
        <w:t xml:space="preserve">ажно понимать, что никто не </w:t>
      </w:r>
      <w:r w:rsidR="00BA1438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401F68" w:rsidRPr="00B016EA">
        <w:rPr>
          <w:rFonts w:ascii="Times New Roman" w:eastAsia="Times New Roman" w:hAnsi="Times New Roman" w:cs="Times New Roman"/>
          <w:sz w:val="28"/>
          <w:szCs w:val="28"/>
        </w:rPr>
        <w:t xml:space="preserve"> обязательност</w:t>
      </w:r>
      <w:r w:rsidR="00BA143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01F68" w:rsidRPr="00B016EA">
        <w:rPr>
          <w:rFonts w:ascii="Times New Roman" w:eastAsia="Times New Roman" w:hAnsi="Times New Roman" w:cs="Times New Roman"/>
          <w:sz w:val="28"/>
          <w:szCs w:val="28"/>
        </w:rPr>
        <w:t xml:space="preserve"> выполнения норм ГТО. Школьник, служащий, пенсионер может не прыгнуть в высоту на 120 сантиметров и не подтянуться ни разу. Им только отметят их результаты в документ о сдачи норм ГТО. Другой вопрос, как это отразиться на судьбе человека. У пенсионера, скорее всего, никак. У служащего могут возникнуть проблемы только в том случае, если пункт о соответствии его физического состояния нормативам ГТО будет прописан в трудовом соглашении. А вот на судьбу школьника это </w:t>
      </w:r>
      <w:r w:rsidR="008B5A2E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401F68" w:rsidRPr="00B016EA">
        <w:rPr>
          <w:rFonts w:ascii="Times New Roman" w:eastAsia="Times New Roman" w:hAnsi="Times New Roman" w:cs="Times New Roman"/>
          <w:sz w:val="28"/>
          <w:szCs w:val="28"/>
        </w:rPr>
        <w:t>повлият</w:t>
      </w:r>
      <w:r w:rsidR="008B5A2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01F68" w:rsidRPr="00B016EA">
        <w:rPr>
          <w:rFonts w:ascii="Times New Roman" w:eastAsia="Times New Roman" w:hAnsi="Times New Roman" w:cs="Times New Roman"/>
          <w:sz w:val="28"/>
          <w:szCs w:val="28"/>
        </w:rPr>
        <w:t>, если буд</w:t>
      </w:r>
      <w:r w:rsidR="008B5A2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01F68" w:rsidRPr="00B016EA">
        <w:rPr>
          <w:rFonts w:ascii="Times New Roman" w:eastAsia="Times New Roman" w:hAnsi="Times New Roman" w:cs="Times New Roman"/>
          <w:sz w:val="28"/>
          <w:szCs w:val="28"/>
        </w:rPr>
        <w:t xml:space="preserve">т учитываться </w:t>
      </w:r>
      <w:r w:rsidR="008B5A2E">
        <w:rPr>
          <w:rFonts w:ascii="Times New Roman" w:eastAsia="Times New Roman" w:hAnsi="Times New Roman" w:cs="Times New Roman"/>
          <w:sz w:val="28"/>
          <w:szCs w:val="28"/>
        </w:rPr>
        <w:t xml:space="preserve">результаты ГТО </w:t>
      </w:r>
      <w:r w:rsidR="00401F68" w:rsidRPr="00B016EA">
        <w:rPr>
          <w:rFonts w:ascii="Times New Roman" w:eastAsia="Times New Roman" w:hAnsi="Times New Roman" w:cs="Times New Roman"/>
          <w:sz w:val="28"/>
          <w:szCs w:val="28"/>
        </w:rPr>
        <w:t xml:space="preserve">при сдаче ЕГЭ и поступлении в вуз, как предложил </w:t>
      </w:r>
      <w:r w:rsidR="000008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01F68" w:rsidRPr="00B016EA">
        <w:rPr>
          <w:rFonts w:ascii="Times New Roman" w:eastAsia="Times New Roman" w:hAnsi="Times New Roman" w:cs="Times New Roman"/>
          <w:sz w:val="28"/>
          <w:szCs w:val="28"/>
        </w:rPr>
        <w:t>резидент. </w:t>
      </w:r>
    </w:p>
    <w:p w:rsidR="00C14538" w:rsidRDefault="00401F68" w:rsidP="00B016EA">
      <w:pPr>
        <w:ind w:firstLine="660"/>
        <w:rPr>
          <w:rFonts w:ascii="Times New Roman" w:eastAsia="Times New Roman" w:hAnsi="Times New Roman" w:cs="Times New Roman"/>
          <w:sz w:val="28"/>
          <w:szCs w:val="28"/>
        </w:rPr>
      </w:pPr>
      <w:r w:rsidRPr="00B016EA">
        <w:rPr>
          <w:rFonts w:ascii="Times New Roman" w:eastAsia="Times New Roman" w:hAnsi="Times New Roman" w:cs="Times New Roman"/>
          <w:sz w:val="28"/>
          <w:szCs w:val="28"/>
        </w:rPr>
        <w:t xml:space="preserve">Скорее всего, сдача нормативов не будет обязательным требованием при поступлении в </w:t>
      </w:r>
      <w:r w:rsidR="00020161">
        <w:rPr>
          <w:rFonts w:ascii="Times New Roman" w:eastAsia="Times New Roman" w:hAnsi="Times New Roman" w:cs="Times New Roman"/>
          <w:sz w:val="28"/>
          <w:szCs w:val="28"/>
        </w:rPr>
        <w:t>ВУЗ</w:t>
      </w:r>
      <w:r w:rsidRPr="00B016EA">
        <w:rPr>
          <w:rFonts w:ascii="Times New Roman" w:eastAsia="Times New Roman" w:hAnsi="Times New Roman" w:cs="Times New Roman"/>
          <w:sz w:val="28"/>
          <w:szCs w:val="28"/>
        </w:rPr>
        <w:t xml:space="preserve">. Свои успехи абитуриент при желании просто сможет включить в портфель индивидуальных достижений. </w:t>
      </w:r>
      <w:r w:rsidR="0018337A">
        <w:rPr>
          <w:rFonts w:ascii="Times New Roman" w:eastAsia="Times New Roman" w:hAnsi="Times New Roman" w:cs="Times New Roman"/>
          <w:sz w:val="28"/>
          <w:szCs w:val="28"/>
        </w:rPr>
        <w:t xml:space="preserve">Возможно, что </w:t>
      </w:r>
      <w:r w:rsidRPr="00B016EA">
        <w:rPr>
          <w:rFonts w:ascii="Times New Roman" w:eastAsia="Times New Roman" w:hAnsi="Times New Roman" w:cs="Times New Roman"/>
          <w:sz w:val="28"/>
          <w:szCs w:val="28"/>
        </w:rPr>
        <w:t xml:space="preserve">документы о спортивных достижениях учащихся смогут добавить к результатам ЕГЭ </w:t>
      </w:r>
      <w:r w:rsidR="0018337A">
        <w:rPr>
          <w:rFonts w:ascii="Times New Roman" w:eastAsia="Times New Roman" w:hAnsi="Times New Roman" w:cs="Times New Roman"/>
          <w:sz w:val="28"/>
          <w:szCs w:val="28"/>
        </w:rPr>
        <w:t xml:space="preserve">несколько </w:t>
      </w:r>
      <w:r w:rsidRPr="00B016EA">
        <w:rPr>
          <w:rFonts w:ascii="Times New Roman" w:eastAsia="Times New Roman" w:hAnsi="Times New Roman" w:cs="Times New Roman"/>
          <w:sz w:val="28"/>
          <w:szCs w:val="28"/>
        </w:rPr>
        <w:t>бал</w:t>
      </w:r>
      <w:r w:rsidR="0018337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016EA">
        <w:rPr>
          <w:rFonts w:ascii="Times New Roman" w:eastAsia="Times New Roman" w:hAnsi="Times New Roman" w:cs="Times New Roman"/>
          <w:sz w:val="28"/>
          <w:szCs w:val="28"/>
        </w:rPr>
        <w:t>ов, однако "ГТО в портфеле индивидуальных достижений может не быть вовсе". </w:t>
      </w:r>
    </w:p>
    <w:p w:rsidR="00401F68" w:rsidRPr="00C14538" w:rsidRDefault="00C14538" w:rsidP="00C14538">
      <w:pPr>
        <w:ind w:firstLine="0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C14538">
        <w:rPr>
          <w:rFonts w:ascii="Times New Roman" w:hAnsi="Times New Roman" w:cs="Times New Roman"/>
          <w:b/>
          <w:bCs/>
          <w:sz w:val="32"/>
          <w:szCs w:val="28"/>
        </w:rPr>
        <w:t>Как скажутся на здоровье россиян нормы ГТО?</w:t>
      </w:r>
    </w:p>
    <w:p w:rsidR="00C31543" w:rsidRPr="00C31543" w:rsidRDefault="00C31543" w:rsidP="00C31543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C31543">
        <w:rPr>
          <w:rFonts w:ascii="Times New Roman" w:hAnsi="Times New Roman" w:cs="Times New Roman"/>
          <w:bCs/>
          <w:sz w:val="28"/>
          <w:szCs w:val="28"/>
        </w:rPr>
        <w:t>Пословица  гласит: «Быстрого  и  ловкого  болезнь  не  догонит».  Все  хотят  быть  физически  здоровыми,  а  занятия  физической  культурой  —  основа  в  достижении  этой  цели.</w:t>
      </w:r>
    </w:p>
    <w:p w:rsidR="00B042E6" w:rsidRDefault="00F74788" w:rsidP="00B016EA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Если заниматься </w:t>
      </w:r>
      <w:r w:rsidR="00C31543">
        <w:rPr>
          <w:rFonts w:ascii="Times New Roman" w:hAnsi="Times New Roman" w:cs="Times New Roman"/>
          <w:bCs/>
          <w:sz w:val="28"/>
          <w:szCs w:val="28"/>
        </w:rPr>
        <w:t xml:space="preserve">ГТО </w:t>
      </w:r>
      <w:r w:rsidRPr="00B016EA">
        <w:rPr>
          <w:rFonts w:ascii="Times New Roman" w:hAnsi="Times New Roman" w:cs="Times New Roman"/>
          <w:bCs/>
          <w:sz w:val="28"/>
          <w:szCs w:val="28"/>
        </w:rPr>
        <w:t>серьезно</w:t>
      </w:r>
      <w:r w:rsidR="00C31543">
        <w:rPr>
          <w:rFonts w:ascii="Times New Roman" w:hAnsi="Times New Roman" w:cs="Times New Roman"/>
          <w:bCs/>
          <w:sz w:val="28"/>
          <w:szCs w:val="28"/>
        </w:rPr>
        <w:t>, на государственном уровне</w:t>
      </w:r>
      <w:r w:rsidRPr="00B016EA">
        <w:rPr>
          <w:rFonts w:ascii="Times New Roman" w:hAnsi="Times New Roman" w:cs="Times New Roman"/>
          <w:bCs/>
          <w:sz w:val="28"/>
          <w:szCs w:val="28"/>
        </w:rPr>
        <w:t xml:space="preserve"> — получится возродить эту систему, но, конечно, не так быстро, как страницу перевернуть. И не сразу это все почувствуется. Зато в результате у нас будут хорошие, здоровые </w:t>
      </w:r>
      <w:r w:rsidR="0018337A">
        <w:rPr>
          <w:rFonts w:ascii="Times New Roman" w:hAnsi="Times New Roman" w:cs="Times New Roman"/>
          <w:bCs/>
          <w:sz w:val="28"/>
          <w:szCs w:val="28"/>
        </w:rPr>
        <w:t xml:space="preserve">выпускники школ и ВУЗов, </w:t>
      </w:r>
      <w:r w:rsidRPr="00B016EA">
        <w:rPr>
          <w:rFonts w:ascii="Times New Roman" w:hAnsi="Times New Roman" w:cs="Times New Roman"/>
          <w:bCs/>
          <w:sz w:val="28"/>
          <w:szCs w:val="28"/>
        </w:rPr>
        <w:t xml:space="preserve">призывники и хорошие, здоровые защитники Отечества. </w:t>
      </w:r>
    </w:p>
    <w:p w:rsidR="00F74788" w:rsidRPr="00B016EA" w:rsidRDefault="00F74788" w:rsidP="00B016EA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>И для жизни ребят это хорошо — спорт вырабатывает характер, целеустремленность</w:t>
      </w:r>
      <w:r w:rsidR="00B042E6">
        <w:rPr>
          <w:rFonts w:ascii="Times New Roman" w:hAnsi="Times New Roman" w:cs="Times New Roman"/>
          <w:bCs/>
          <w:sz w:val="28"/>
          <w:szCs w:val="28"/>
        </w:rPr>
        <w:t>, формирует хорошую фигуру, отвлекает от вредных привычек, от дурных компаний</w:t>
      </w:r>
      <w:r w:rsidRPr="00B01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5710" w:rsidRPr="00B016EA">
        <w:rPr>
          <w:rFonts w:ascii="Times New Roman" w:hAnsi="Times New Roman" w:cs="Times New Roman"/>
          <w:bCs/>
          <w:sz w:val="28"/>
          <w:szCs w:val="28"/>
        </w:rPr>
        <w:t>И</w:t>
      </w:r>
      <w:r w:rsidRPr="00B016EA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835710" w:rsidRPr="00B016EA">
        <w:rPr>
          <w:rFonts w:ascii="Times New Roman" w:hAnsi="Times New Roman" w:cs="Times New Roman"/>
          <w:bCs/>
          <w:sz w:val="28"/>
          <w:szCs w:val="28"/>
        </w:rPr>
        <w:t>ст</w:t>
      </w:r>
      <w:r w:rsidRPr="00B016EA">
        <w:rPr>
          <w:rFonts w:ascii="Times New Roman" w:hAnsi="Times New Roman" w:cs="Times New Roman"/>
          <w:bCs/>
          <w:sz w:val="28"/>
          <w:szCs w:val="28"/>
        </w:rPr>
        <w:t>а</w:t>
      </w:r>
      <w:r w:rsidR="00835710" w:rsidRPr="00B016EA">
        <w:rPr>
          <w:rFonts w:ascii="Times New Roman" w:hAnsi="Times New Roman" w:cs="Times New Roman"/>
          <w:bCs/>
          <w:sz w:val="28"/>
          <w:szCs w:val="28"/>
        </w:rPr>
        <w:t>р</w:t>
      </w:r>
      <w:r w:rsidRPr="00B016EA">
        <w:rPr>
          <w:rFonts w:ascii="Times New Roman" w:hAnsi="Times New Roman" w:cs="Times New Roman"/>
          <w:bCs/>
          <w:sz w:val="28"/>
          <w:szCs w:val="28"/>
        </w:rPr>
        <w:t xml:space="preserve">шего поколения, кто в свое время сдавал нормы ГТО, </w:t>
      </w:r>
      <w:r w:rsidR="00B042E6">
        <w:rPr>
          <w:rFonts w:ascii="Times New Roman" w:hAnsi="Times New Roman" w:cs="Times New Roman"/>
          <w:bCs/>
          <w:sz w:val="28"/>
          <w:szCs w:val="28"/>
        </w:rPr>
        <w:t xml:space="preserve">многие </w:t>
      </w:r>
      <w:r w:rsidRPr="00B016EA">
        <w:rPr>
          <w:rFonts w:ascii="Times New Roman" w:hAnsi="Times New Roman" w:cs="Times New Roman"/>
          <w:bCs/>
          <w:sz w:val="28"/>
          <w:szCs w:val="28"/>
        </w:rPr>
        <w:t xml:space="preserve">и сейчас их выполнят, </w:t>
      </w:r>
      <w:r w:rsidR="0018337A">
        <w:rPr>
          <w:rFonts w:ascii="Times New Roman" w:hAnsi="Times New Roman" w:cs="Times New Roman"/>
          <w:bCs/>
          <w:sz w:val="28"/>
          <w:szCs w:val="28"/>
        </w:rPr>
        <w:t>хотя</w:t>
      </w:r>
      <w:r w:rsidRPr="00B016EA">
        <w:rPr>
          <w:rFonts w:ascii="Times New Roman" w:hAnsi="Times New Roman" w:cs="Times New Roman"/>
          <w:bCs/>
          <w:sz w:val="28"/>
          <w:szCs w:val="28"/>
        </w:rPr>
        <w:t>, может быть, кому-то придется позаниматься. Закалка оста</w:t>
      </w:r>
      <w:r w:rsidR="00B042E6">
        <w:rPr>
          <w:rFonts w:ascii="Times New Roman" w:hAnsi="Times New Roman" w:cs="Times New Roman"/>
          <w:bCs/>
          <w:sz w:val="28"/>
          <w:szCs w:val="28"/>
        </w:rPr>
        <w:t>ется надолго</w:t>
      </w:r>
      <w:r w:rsidRPr="00B016EA">
        <w:rPr>
          <w:rFonts w:ascii="Times New Roman" w:hAnsi="Times New Roman" w:cs="Times New Roman"/>
          <w:bCs/>
          <w:sz w:val="28"/>
          <w:szCs w:val="28"/>
        </w:rPr>
        <w:t>.</w:t>
      </w:r>
    </w:p>
    <w:p w:rsidR="00C14538" w:rsidRDefault="00B042E6" w:rsidP="00B016EA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17B47" w:rsidRPr="00B016EA">
        <w:rPr>
          <w:rFonts w:ascii="Times New Roman" w:hAnsi="Times New Roman" w:cs="Times New Roman"/>
          <w:bCs/>
          <w:sz w:val="28"/>
          <w:szCs w:val="28"/>
        </w:rPr>
        <w:t xml:space="preserve">сли человек далёк от физкультуры, то его нельзя просто заставить ею заниматься. Ему нужен стимул. Стимулом может быть то, что его здоровье </w:t>
      </w:r>
      <w:r w:rsidR="00C14538">
        <w:rPr>
          <w:rFonts w:ascii="Times New Roman" w:hAnsi="Times New Roman" w:cs="Times New Roman"/>
          <w:bCs/>
          <w:sz w:val="28"/>
          <w:szCs w:val="28"/>
        </w:rPr>
        <w:t>б</w:t>
      </w:r>
      <w:r w:rsidR="00017B47" w:rsidRPr="00B016EA">
        <w:rPr>
          <w:rFonts w:ascii="Times New Roman" w:hAnsi="Times New Roman" w:cs="Times New Roman"/>
          <w:bCs/>
          <w:sz w:val="28"/>
          <w:szCs w:val="28"/>
        </w:rPr>
        <w:t xml:space="preserve">удет </w:t>
      </w:r>
      <w:r w:rsidR="00C14538">
        <w:rPr>
          <w:rFonts w:ascii="Times New Roman" w:hAnsi="Times New Roman" w:cs="Times New Roman"/>
          <w:bCs/>
          <w:sz w:val="28"/>
          <w:szCs w:val="28"/>
        </w:rPr>
        <w:t xml:space="preserve">постепенно </w:t>
      </w:r>
      <w:r w:rsidR="00017B47" w:rsidRPr="00B016EA">
        <w:rPr>
          <w:rFonts w:ascii="Times New Roman" w:hAnsi="Times New Roman" w:cs="Times New Roman"/>
          <w:bCs/>
          <w:sz w:val="28"/>
          <w:szCs w:val="28"/>
        </w:rPr>
        <w:t>улучшаться</w:t>
      </w:r>
      <w:r w:rsidR="00C14538">
        <w:rPr>
          <w:rFonts w:ascii="Times New Roman" w:hAnsi="Times New Roman" w:cs="Times New Roman"/>
          <w:bCs/>
          <w:sz w:val="28"/>
          <w:szCs w:val="28"/>
        </w:rPr>
        <w:t>, холестерин в крови уменьшится, тело окрепнет, настроение поднимется.</w:t>
      </w:r>
      <w:r w:rsidR="00017B47" w:rsidRPr="00B01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6EA">
        <w:rPr>
          <w:rFonts w:ascii="Times New Roman" w:hAnsi="Times New Roman" w:cs="Times New Roman"/>
          <w:bCs/>
          <w:sz w:val="28"/>
          <w:szCs w:val="28"/>
        </w:rPr>
        <w:t xml:space="preserve">Отсюда, соответственно, повышение уровня физической подготовленности, качества и продолжительности </w:t>
      </w:r>
      <w:r w:rsidR="0018337A">
        <w:rPr>
          <w:rFonts w:ascii="Times New Roman" w:hAnsi="Times New Roman" w:cs="Times New Roman"/>
          <w:bCs/>
          <w:sz w:val="28"/>
          <w:szCs w:val="28"/>
        </w:rPr>
        <w:t xml:space="preserve">и качества </w:t>
      </w:r>
      <w:r w:rsidRPr="00B016EA">
        <w:rPr>
          <w:rFonts w:ascii="Times New Roman" w:hAnsi="Times New Roman" w:cs="Times New Roman"/>
          <w:bCs/>
          <w:sz w:val="28"/>
          <w:szCs w:val="28"/>
        </w:rPr>
        <w:t>жизни населения.</w:t>
      </w:r>
    </w:p>
    <w:p w:rsidR="000B06F5" w:rsidRDefault="00017B47" w:rsidP="000B06F5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>При этом нельзя забывать о том, что уровень нагрузок для каждого человека дол</w:t>
      </w:r>
      <w:r w:rsidR="00835710" w:rsidRPr="00B016EA">
        <w:rPr>
          <w:rFonts w:ascii="Times New Roman" w:hAnsi="Times New Roman" w:cs="Times New Roman"/>
          <w:bCs/>
          <w:sz w:val="28"/>
          <w:szCs w:val="28"/>
        </w:rPr>
        <w:t>ж</w:t>
      </w:r>
      <w:r w:rsidRPr="00B016EA">
        <w:rPr>
          <w:rFonts w:ascii="Times New Roman" w:hAnsi="Times New Roman" w:cs="Times New Roman"/>
          <w:bCs/>
          <w:sz w:val="28"/>
          <w:szCs w:val="28"/>
        </w:rPr>
        <w:t xml:space="preserve">ен </w:t>
      </w:r>
      <w:r w:rsidR="00C14538">
        <w:rPr>
          <w:rFonts w:ascii="Times New Roman" w:hAnsi="Times New Roman" w:cs="Times New Roman"/>
          <w:bCs/>
          <w:sz w:val="28"/>
          <w:szCs w:val="28"/>
        </w:rPr>
        <w:t>под</w:t>
      </w:r>
      <w:r w:rsidRPr="00B016EA">
        <w:rPr>
          <w:rFonts w:ascii="Times New Roman" w:hAnsi="Times New Roman" w:cs="Times New Roman"/>
          <w:bCs/>
          <w:sz w:val="28"/>
          <w:szCs w:val="28"/>
        </w:rPr>
        <w:t xml:space="preserve">бираться </w:t>
      </w:r>
      <w:r w:rsidR="00C14538" w:rsidRPr="00B016EA">
        <w:rPr>
          <w:rFonts w:ascii="Times New Roman" w:hAnsi="Times New Roman" w:cs="Times New Roman"/>
          <w:bCs/>
          <w:sz w:val="28"/>
          <w:szCs w:val="28"/>
        </w:rPr>
        <w:t>строго индивидуально</w:t>
      </w:r>
      <w:r w:rsidR="00C14538">
        <w:rPr>
          <w:rFonts w:ascii="Times New Roman" w:hAnsi="Times New Roman" w:cs="Times New Roman"/>
          <w:bCs/>
          <w:sz w:val="28"/>
          <w:szCs w:val="28"/>
        </w:rPr>
        <w:t>,</w:t>
      </w:r>
      <w:r w:rsidR="00C14538" w:rsidRPr="00B01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6EA">
        <w:rPr>
          <w:rFonts w:ascii="Times New Roman" w:hAnsi="Times New Roman" w:cs="Times New Roman"/>
          <w:bCs/>
          <w:sz w:val="28"/>
          <w:szCs w:val="28"/>
        </w:rPr>
        <w:t>как и правильное спортивное питание. Тогда ГТО будет иметь позитивный результат. </w:t>
      </w:r>
    </w:p>
    <w:p w:rsidR="000B06F5" w:rsidRPr="00B016EA" w:rsidRDefault="000B06F5" w:rsidP="000B06F5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 xml:space="preserve">Для некоторых категорий населения, которые увлечены и  без того занимаются спортом, сдать эти нормы вовсе не проблема. </w:t>
      </w:r>
      <w:r>
        <w:rPr>
          <w:rFonts w:ascii="Times New Roman" w:hAnsi="Times New Roman" w:cs="Times New Roman"/>
          <w:sz w:val="28"/>
          <w:szCs w:val="28"/>
        </w:rPr>
        <w:t>Но е</w:t>
      </w:r>
      <w:r w:rsidRPr="00B016EA">
        <w:rPr>
          <w:rFonts w:ascii="Times New Roman" w:hAnsi="Times New Roman" w:cs="Times New Roman"/>
          <w:sz w:val="28"/>
          <w:szCs w:val="28"/>
        </w:rPr>
        <w:t xml:space="preserve">сть люди, </w:t>
      </w:r>
      <w:r w:rsidR="0018337A">
        <w:rPr>
          <w:rFonts w:ascii="Times New Roman" w:hAnsi="Times New Roman" w:cs="Times New Roman"/>
          <w:sz w:val="28"/>
          <w:szCs w:val="28"/>
        </w:rPr>
        <w:t xml:space="preserve">для </w:t>
      </w:r>
      <w:r w:rsidRPr="00B016EA">
        <w:rPr>
          <w:rFonts w:ascii="Times New Roman" w:hAnsi="Times New Roman" w:cs="Times New Roman"/>
          <w:sz w:val="28"/>
          <w:szCs w:val="28"/>
        </w:rPr>
        <w:t>которы</w:t>
      </w:r>
      <w:r w:rsidR="0018337A">
        <w:rPr>
          <w:rFonts w:ascii="Times New Roman" w:hAnsi="Times New Roman" w:cs="Times New Roman"/>
          <w:sz w:val="28"/>
          <w:szCs w:val="28"/>
        </w:rPr>
        <w:t>х</w:t>
      </w:r>
      <w:r w:rsidRPr="00B016EA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18337A">
        <w:rPr>
          <w:rFonts w:ascii="Times New Roman" w:hAnsi="Times New Roman" w:cs="Times New Roman"/>
          <w:sz w:val="28"/>
          <w:szCs w:val="28"/>
        </w:rPr>
        <w:t xml:space="preserve">плохого </w:t>
      </w:r>
      <w:r w:rsidRPr="00B016EA">
        <w:rPr>
          <w:rFonts w:ascii="Times New Roman" w:hAnsi="Times New Roman" w:cs="Times New Roman"/>
          <w:sz w:val="28"/>
          <w:szCs w:val="28"/>
        </w:rPr>
        <w:t xml:space="preserve">состояния здоровья </w:t>
      </w:r>
      <w:r w:rsidR="0018337A" w:rsidRPr="00B016EA">
        <w:rPr>
          <w:rFonts w:ascii="Times New Roman" w:hAnsi="Times New Roman" w:cs="Times New Roman"/>
          <w:sz w:val="28"/>
          <w:szCs w:val="28"/>
        </w:rPr>
        <w:t>это будет довольно сложно</w:t>
      </w:r>
      <w:r w:rsidR="0018337A">
        <w:rPr>
          <w:rFonts w:ascii="Times New Roman" w:hAnsi="Times New Roman" w:cs="Times New Roman"/>
          <w:sz w:val="28"/>
          <w:szCs w:val="28"/>
        </w:rPr>
        <w:t>,</w:t>
      </w:r>
      <w:r w:rsidRPr="00B016EA">
        <w:rPr>
          <w:rFonts w:ascii="Times New Roman" w:hAnsi="Times New Roman" w:cs="Times New Roman"/>
          <w:sz w:val="28"/>
          <w:szCs w:val="28"/>
        </w:rPr>
        <w:t>  а у нас, к сожалению, большинство людей в зрелом, да и в младшем возрасте, уже имеют ограничения по здоровью и хронические заболевания</w:t>
      </w:r>
      <w:r w:rsidR="0018337A">
        <w:rPr>
          <w:rFonts w:ascii="Times New Roman" w:hAnsi="Times New Roman" w:cs="Times New Roman"/>
          <w:sz w:val="28"/>
          <w:szCs w:val="28"/>
        </w:rPr>
        <w:t>.</w:t>
      </w:r>
      <w:r w:rsidRPr="00B016EA">
        <w:rPr>
          <w:rFonts w:ascii="Times New Roman" w:hAnsi="Times New Roman" w:cs="Times New Roman"/>
          <w:sz w:val="28"/>
          <w:szCs w:val="28"/>
        </w:rPr>
        <w:t xml:space="preserve"> Поэтому надо подходить с</w:t>
      </w:r>
      <w:r>
        <w:rPr>
          <w:rFonts w:ascii="Times New Roman" w:hAnsi="Times New Roman" w:cs="Times New Roman"/>
          <w:sz w:val="28"/>
          <w:szCs w:val="28"/>
        </w:rPr>
        <w:t xml:space="preserve"> пониманием</w:t>
      </w:r>
      <w:r w:rsidR="0018337A">
        <w:rPr>
          <w:rFonts w:ascii="Times New Roman" w:hAnsi="Times New Roman" w:cs="Times New Roman"/>
          <w:sz w:val="28"/>
          <w:szCs w:val="28"/>
        </w:rPr>
        <w:t xml:space="preserve"> к их проблемам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01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016EA">
        <w:rPr>
          <w:rFonts w:ascii="Times New Roman" w:hAnsi="Times New Roman" w:cs="Times New Roman"/>
          <w:sz w:val="28"/>
          <w:szCs w:val="28"/>
        </w:rPr>
        <w:t xml:space="preserve">они не могут в силу своего состояния здоровья </w:t>
      </w:r>
      <w:r w:rsidR="007F11A2">
        <w:rPr>
          <w:rFonts w:ascii="Times New Roman" w:hAnsi="Times New Roman" w:cs="Times New Roman"/>
          <w:sz w:val="28"/>
          <w:szCs w:val="28"/>
        </w:rPr>
        <w:t xml:space="preserve">допущены к </w:t>
      </w:r>
      <w:r w:rsidRPr="00B016EA">
        <w:rPr>
          <w:rFonts w:ascii="Times New Roman" w:hAnsi="Times New Roman" w:cs="Times New Roman"/>
          <w:sz w:val="28"/>
          <w:szCs w:val="28"/>
        </w:rPr>
        <w:t>с</w:t>
      </w:r>
      <w:r w:rsidR="007F11A2">
        <w:rPr>
          <w:rFonts w:ascii="Times New Roman" w:hAnsi="Times New Roman" w:cs="Times New Roman"/>
          <w:sz w:val="28"/>
          <w:szCs w:val="28"/>
        </w:rPr>
        <w:t>даче</w:t>
      </w:r>
      <w:r w:rsidRPr="00B016EA">
        <w:rPr>
          <w:rFonts w:ascii="Times New Roman" w:hAnsi="Times New Roman" w:cs="Times New Roman"/>
          <w:sz w:val="28"/>
          <w:szCs w:val="28"/>
        </w:rPr>
        <w:t xml:space="preserve"> эти</w:t>
      </w:r>
      <w:r w:rsidR="007F11A2">
        <w:rPr>
          <w:rFonts w:ascii="Times New Roman" w:hAnsi="Times New Roman" w:cs="Times New Roman"/>
          <w:sz w:val="28"/>
          <w:szCs w:val="28"/>
        </w:rPr>
        <w:t>х</w:t>
      </w:r>
      <w:r w:rsidRPr="00B016EA">
        <w:rPr>
          <w:rFonts w:ascii="Times New Roman" w:hAnsi="Times New Roman" w:cs="Times New Roman"/>
          <w:sz w:val="28"/>
          <w:szCs w:val="28"/>
        </w:rPr>
        <w:t xml:space="preserve"> норм, то будут в этом ущемлены. </w:t>
      </w:r>
    </w:p>
    <w:p w:rsidR="00030D11" w:rsidRPr="00B042E6" w:rsidRDefault="00B042E6" w:rsidP="00B042E6">
      <w:pPr>
        <w:ind w:firstLine="66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B042E6">
        <w:rPr>
          <w:rFonts w:ascii="Times New Roman" w:hAnsi="Times New Roman" w:cs="Times New Roman"/>
          <w:b/>
          <w:bCs/>
          <w:sz w:val="32"/>
          <w:szCs w:val="28"/>
        </w:rPr>
        <w:t xml:space="preserve">Что предполагается сделать для </w:t>
      </w:r>
      <w:r w:rsidR="00030D11" w:rsidRPr="00B042E6">
        <w:rPr>
          <w:rFonts w:ascii="Times New Roman" w:hAnsi="Times New Roman" w:cs="Times New Roman"/>
          <w:b/>
          <w:bCs/>
          <w:sz w:val="32"/>
          <w:szCs w:val="28"/>
        </w:rPr>
        <w:t>популяризации    массового спорта и подготовки молодежи к сдаче норм ГТО?</w:t>
      </w:r>
    </w:p>
    <w:p w:rsidR="00771C13" w:rsidRDefault="00030D11" w:rsidP="00B016EA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 xml:space="preserve">Предусматривается целая система мер, направленных на пропаганду </w:t>
      </w:r>
      <w:r w:rsidR="007F11A2">
        <w:rPr>
          <w:rFonts w:ascii="Times New Roman" w:hAnsi="Times New Roman" w:cs="Times New Roman"/>
          <w:bCs/>
          <w:sz w:val="28"/>
          <w:szCs w:val="28"/>
        </w:rPr>
        <w:t>к</w:t>
      </w:r>
      <w:r w:rsidRPr="00B016EA">
        <w:rPr>
          <w:rFonts w:ascii="Times New Roman" w:hAnsi="Times New Roman" w:cs="Times New Roman"/>
          <w:bCs/>
          <w:sz w:val="28"/>
          <w:szCs w:val="28"/>
        </w:rPr>
        <w:t>омплекса, включающих широкое информирование населения, осуществление просветительско</w:t>
      </w:r>
      <w:r w:rsidR="00771C13">
        <w:rPr>
          <w:rFonts w:ascii="Times New Roman" w:hAnsi="Times New Roman" w:cs="Times New Roman"/>
          <w:bCs/>
          <w:sz w:val="28"/>
          <w:szCs w:val="28"/>
        </w:rPr>
        <w:t xml:space="preserve">й и </w:t>
      </w:r>
      <w:r w:rsidRPr="00B016EA">
        <w:rPr>
          <w:rFonts w:ascii="Times New Roman" w:hAnsi="Times New Roman" w:cs="Times New Roman"/>
          <w:bCs/>
          <w:sz w:val="28"/>
          <w:szCs w:val="28"/>
        </w:rPr>
        <w:t>образовательной работы</w:t>
      </w:r>
      <w:r w:rsidR="00771C13">
        <w:rPr>
          <w:rFonts w:ascii="Times New Roman" w:hAnsi="Times New Roman" w:cs="Times New Roman"/>
          <w:bCs/>
          <w:sz w:val="28"/>
          <w:szCs w:val="28"/>
        </w:rPr>
        <w:t>.</w:t>
      </w:r>
      <w:r w:rsidRPr="00B016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5555" w:rsidRDefault="00605555" w:rsidP="00B016EA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05555">
        <w:rPr>
          <w:rFonts w:ascii="Times New Roman" w:hAnsi="Times New Roman" w:cs="Times New Roman"/>
          <w:bCs/>
          <w:sz w:val="28"/>
          <w:szCs w:val="28"/>
        </w:rPr>
        <w:t xml:space="preserve">Запуск программы ГТО остро ставит вопрос о площадках для занятия спортом. Нам нужна сеть некоммерческих физкультурно-спортивных клубов по местам жительства, работы или службы. То есть в шаговой доступности», — сказал президент РФ, добавив, что следует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05555">
        <w:rPr>
          <w:rFonts w:ascii="Times New Roman" w:hAnsi="Times New Roman" w:cs="Times New Roman"/>
          <w:bCs/>
          <w:sz w:val="28"/>
          <w:szCs w:val="28"/>
        </w:rPr>
        <w:t xml:space="preserve">озаботиться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05555">
        <w:rPr>
          <w:rFonts w:ascii="Times New Roman" w:hAnsi="Times New Roman" w:cs="Times New Roman"/>
          <w:bCs/>
          <w:sz w:val="28"/>
          <w:szCs w:val="28"/>
        </w:rPr>
        <w:t>строительств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05555">
        <w:rPr>
          <w:rFonts w:ascii="Times New Roman" w:hAnsi="Times New Roman" w:cs="Times New Roman"/>
          <w:bCs/>
          <w:sz w:val="28"/>
          <w:szCs w:val="28"/>
        </w:rPr>
        <w:t xml:space="preserve"> спортивных сооружений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Pr="00605555">
        <w:rPr>
          <w:rFonts w:ascii="Times New Roman" w:hAnsi="Times New Roman" w:cs="Times New Roman"/>
          <w:bCs/>
          <w:sz w:val="28"/>
          <w:szCs w:val="28"/>
        </w:rPr>
        <w:t>на открытом воздухе.</w:t>
      </w:r>
    </w:p>
    <w:p w:rsidR="00030D11" w:rsidRPr="00B016EA" w:rsidRDefault="00030D11" w:rsidP="00B016EA">
      <w:pPr>
        <w:ind w:firstLine="660"/>
        <w:rPr>
          <w:rFonts w:ascii="Times New Roman" w:hAnsi="Times New Roman" w:cs="Times New Roman"/>
          <w:bCs/>
          <w:sz w:val="28"/>
          <w:szCs w:val="28"/>
        </w:rPr>
      </w:pPr>
      <w:r w:rsidRPr="00B016EA">
        <w:rPr>
          <w:rFonts w:ascii="Times New Roman" w:hAnsi="Times New Roman" w:cs="Times New Roman"/>
          <w:bCs/>
          <w:sz w:val="28"/>
          <w:szCs w:val="28"/>
        </w:rPr>
        <w:t>Планируется создание полноценного бренда и соответствующей линии атрибутики, отличительных знаков, шевронов, экипировки, сувениров, полиграфической продукции.</w:t>
      </w:r>
    </w:p>
    <w:p w:rsidR="00330C98" w:rsidRPr="00B016EA" w:rsidRDefault="003B6837" w:rsidP="00B016EA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>В</w:t>
      </w:r>
      <w:r w:rsidR="00330C98" w:rsidRPr="00B016EA">
        <w:rPr>
          <w:rFonts w:ascii="Times New Roman" w:hAnsi="Times New Roman" w:cs="Times New Roman"/>
          <w:sz w:val="28"/>
          <w:szCs w:val="28"/>
        </w:rPr>
        <w:t xml:space="preserve"> настоящее время проходит организационно-экспериментальный этап, в рамках которого разрабатывается нормативно-правовая база, проводится информационно-пропагандистская работа (баннеры, буклеты, материалы в СМИ), организуются </w:t>
      </w:r>
      <w:r w:rsidR="003F2F2B" w:rsidRPr="003F2F2B">
        <w:rPr>
          <w:rFonts w:ascii="Times New Roman" w:hAnsi="Times New Roman" w:cs="Times New Roman"/>
          <w:sz w:val="28"/>
          <w:szCs w:val="28"/>
        </w:rPr>
        <w:t>мастер-класс</w:t>
      </w:r>
      <w:r w:rsidR="003F2F2B">
        <w:rPr>
          <w:rFonts w:ascii="Times New Roman" w:hAnsi="Times New Roman" w:cs="Times New Roman"/>
          <w:sz w:val="28"/>
          <w:szCs w:val="28"/>
        </w:rPr>
        <w:t>ы</w:t>
      </w:r>
      <w:r w:rsidR="003F2F2B" w:rsidRPr="003F2F2B">
        <w:rPr>
          <w:rFonts w:ascii="Times New Roman" w:hAnsi="Times New Roman" w:cs="Times New Roman"/>
          <w:sz w:val="28"/>
          <w:szCs w:val="28"/>
        </w:rPr>
        <w:t xml:space="preserve"> с участием звезд спорта</w:t>
      </w:r>
      <w:r w:rsidR="003F2F2B">
        <w:rPr>
          <w:rFonts w:ascii="Times New Roman" w:hAnsi="Times New Roman" w:cs="Times New Roman"/>
          <w:sz w:val="28"/>
          <w:szCs w:val="28"/>
        </w:rPr>
        <w:t>,</w:t>
      </w:r>
      <w:r w:rsidR="003F2F2B" w:rsidRPr="00B016EA">
        <w:rPr>
          <w:rFonts w:ascii="Times New Roman" w:hAnsi="Times New Roman" w:cs="Times New Roman"/>
          <w:sz w:val="28"/>
          <w:szCs w:val="28"/>
        </w:rPr>
        <w:t xml:space="preserve"> </w:t>
      </w:r>
      <w:r w:rsidR="00330C98" w:rsidRPr="00B016EA">
        <w:rPr>
          <w:rFonts w:ascii="Times New Roman" w:hAnsi="Times New Roman" w:cs="Times New Roman"/>
          <w:sz w:val="28"/>
          <w:szCs w:val="28"/>
        </w:rPr>
        <w:t>экспериментальные мероприятия по сдаче норм ГТО</w:t>
      </w:r>
      <w:r w:rsidR="00771C13">
        <w:rPr>
          <w:rFonts w:ascii="Times New Roman" w:hAnsi="Times New Roman" w:cs="Times New Roman"/>
          <w:sz w:val="28"/>
          <w:szCs w:val="28"/>
        </w:rPr>
        <w:t>.</w:t>
      </w:r>
      <w:r w:rsidR="00330C98" w:rsidRPr="00B01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C98" w:rsidRPr="00B016EA" w:rsidRDefault="00330C98" w:rsidP="00B016EA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lastRenderedPageBreak/>
        <w:t>Следующий этап — внедрение комплекса ГТО среди учащихся всех образовательных организаций — начнется в 2016 году.</w:t>
      </w:r>
    </w:p>
    <w:p w:rsidR="00330C98" w:rsidRPr="00B016EA" w:rsidRDefault="00330C98" w:rsidP="00B016EA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>А уже в 2017 году комплекс «Готов к труду и обороне» охватит все население от 6 до 70 лет (всего 11 возрастных групп).</w:t>
      </w:r>
    </w:p>
    <w:p w:rsidR="00330C98" w:rsidRPr="00771C13" w:rsidRDefault="00330C98" w:rsidP="00771C13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1C13">
        <w:rPr>
          <w:rFonts w:ascii="Times New Roman" w:hAnsi="Times New Roman" w:cs="Times New Roman"/>
          <w:b/>
          <w:sz w:val="32"/>
          <w:szCs w:val="28"/>
        </w:rPr>
        <w:t>Куда нужно обратиться</w:t>
      </w:r>
      <w:r w:rsidR="00771C13" w:rsidRPr="00771C13">
        <w:rPr>
          <w:rFonts w:ascii="Times New Roman" w:hAnsi="Times New Roman" w:cs="Times New Roman"/>
          <w:b/>
          <w:sz w:val="32"/>
          <w:szCs w:val="28"/>
        </w:rPr>
        <w:t xml:space="preserve"> для сдачи нормы ГТО</w:t>
      </w:r>
      <w:r w:rsidRPr="00771C13">
        <w:rPr>
          <w:rFonts w:ascii="Times New Roman" w:hAnsi="Times New Roman" w:cs="Times New Roman"/>
          <w:b/>
          <w:sz w:val="32"/>
          <w:szCs w:val="28"/>
        </w:rPr>
        <w:t>?</w:t>
      </w:r>
    </w:p>
    <w:p w:rsidR="00C23ACF" w:rsidRDefault="008E2C34" w:rsidP="00C23ACF">
      <w:pPr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80010</wp:posOffset>
            </wp:positionV>
            <wp:extent cx="2642870" cy="3524885"/>
            <wp:effectExtent l="19050" t="0" r="5080" b="0"/>
            <wp:wrapSquare wrapText="bothSides"/>
            <wp:docPr id="2" name="Рисунок 2" descr="C:\Documents and Settings\ОМО\Рабочий стол\369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МО\Рабочий стол\3698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352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ACF" w:rsidRPr="00C23ACF">
        <w:rPr>
          <w:rFonts w:ascii="Times New Roman" w:hAnsi="Times New Roman" w:cs="Times New Roman"/>
          <w:sz w:val="28"/>
          <w:szCs w:val="28"/>
        </w:rPr>
        <w:t xml:space="preserve">Возрождение норм ГТО в </w:t>
      </w:r>
      <w:r w:rsidR="00C23ACF">
        <w:rPr>
          <w:rFonts w:ascii="Times New Roman" w:hAnsi="Times New Roman" w:cs="Times New Roman"/>
          <w:sz w:val="28"/>
          <w:szCs w:val="28"/>
        </w:rPr>
        <w:t>Р</w:t>
      </w:r>
      <w:r w:rsidR="00C23ACF" w:rsidRPr="00C23ACF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C23ACF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="00C23ACF" w:rsidRPr="00C23ACF">
        <w:rPr>
          <w:rFonts w:ascii="Times New Roman" w:hAnsi="Times New Roman" w:cs="Times New Roman"/>
          <w:sz w:val="28"/>
          <w:szCs w:val="28"/>
        </w:rPr>
        <w:t xml:space="preserve">будет проходить постепенно. Так, на первом этапе до декабря </w:t>
      </w:r>
      <w:r w:rsidR="00C23ACF">
        <w:rPr>
          <w:rFonts w:ascii="Times New Roman" w:hAnsi="Times New Roman" w:cs="Times New Roman"/>
          <w:sz w:val="28"/>
          <w:szCs w:val="28"/>
        </w:rPr>
        <w:t xml:space="preserve">2015 </w:t>
      </w:r>
      <w:r w:rsidR="00C23ACF" w:rsidRPr="00C23ACF">
        <w:rPr>
          <w:rFonts w:ascii="Times New Roman" w:hAnsi="Times New Roman" w:cs="Times New Roman"/>
          <w:sz w:val="28"/>
          <w:szCs w:val="28"/>
        </w:rPr>
        <w:t>года в 23 школах городов и районах введут экспериментальный комплекс. В следующем году подключатся уже все школы, ВУЗ</w:t>
      </w:r>
      <w:r w:rsidR="00C23ACF">
        <w:rPr>
          <w:rFonts w:ascii="Times New Roman" w:hAnsi="Times New Roman" w:cs="Times New Roman"/>
          <w:sz w:val="28"/>
          <w:szCs w:val="28"/>
        </w:rPr>
        <w:t>ы</w:t>
      </w:r>
      <w:r w:rsidR="00C23ACF" w:rsidRPr="00C23ACF">
        <w:rPr>
          <w:rFonts w:ascii="Times New Roman" w:hAnsi="Times New Roman" w:cs="Times New Roman"/>
          <w:sz w:val="28"/>
          <w:szCs w:val="28"/>
        </w:rPr>
        <w:t xml:space="preserve"> и ССУЗы. На третьем этапе нормы ГТО станут обыденными для каждого жителя Башкортостана.</w:t>
      </w:r>
    </w:p>
    <w:p w:rsidR="00863A32" w:rsidRDefault="00C23ACF" w:rsidP="00B016EA">
      <w:pPr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норм ГТО начата в </w:t>
      </w:r>
      <w:r w:rsidR="00863A32">
        <w:rPr>
          <w:rFonts w:ascii="Times New Roman" w:hAnsi="Times New Roman" w:cs="Times New Roman"/>
          <w:sz w:val="28"/>
          <w:szCs w:val="28"/>
        </w:rPr>
        <w:t xml:space="preserve">Башкортостане в </w:t>
      </w:r>
      <w:r>
        <w:rPr>
          <w:rFonts w:ascii="Times New Roman" w:hAnsi="Times New Roman" w:cs="Times New Roman"/>
          <w:sz w:val="28"/>
          <w:szCs w:val="28"/>
        </w:rPr>
        <w:t xml:space="preserve">2014 году во время проведения фестивалей и акций по </w:t>
      </w:r>
      <w:r w:rsidRPr="00C23ACF">
        <w:rPr>
          <w:rFonts w:ascii="Times New Roman" w:hAnsi="Times New Roman" w:cs="Times New Roman"/>
          <w:sz w:val="28"/>
          <w:szCs w:val="28"/>
        </w:rPr>
        <w:t>внедрению комплекса</w:t>
      </w:r>
      <w:r w:rsidR="00863A32">
        <w:rPr>
          <w:rFonts w:ascii="Times New Roman" w:hAnsi="Times New Roman" w:cs="Times New Roman"/>
          <w:sz w:val="28"/>
          <w:szCs w:val="28"/>
        </w:rPr>
        <w:t>.</w:t>
      </w:r>
      <w:r w:rsidRPr="00C23ACF">
        <w:rPr>
          <w:rFonts w:ascii="Times New Roman" w:hAnsi="Times New Roman" w:cs="Times New Roman"/>
          <w:sz w:val="28"/>
          <w:szCs w:val="28"/>
        </w:rPr>
        <w:t xml:space="preserve"> </w:t>
      </w:r>
      <w:r w:rsidR="00330C98" w:rsidRPr="00B016EA">
        <w:rPr>
          <w:rFonts w:ascii="Times New Roman" w:hAnsi="Times New Roman" w:cs="Times New Roman"/>
          <w:sz w:val="28"/>
          <w:szCs w:val="28"/>
        </w:rPr>
        <w:t>В ближайшее время будут созданы специальные центры тестирования, куда можно прийти и оставить заявку. При себе нужно иметь паспорт и медицинскую справку, что нет противопоказаний к сдаче норм ГТО.</w:t>
      </w:r>
      <w:r w:rsidR="00A03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837" w:rsidRDefault="00C23ACF" w:rsidP="00B016EA">
      <w:pPr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1C13">
        <w:rPr>
          <w:rFonts w:ascii="Times New Roman" w:hAnsi="Times New Roman" w:cs="Times New Roman"/>
          <w:sz w:val="28"/>
          <w:szCs w:val="28"/>
        </w:rPr>
        <w:t xml:space="preserve">ланируется </w:t>
      </w:r>
      <w:r w:rsidR="00330C98" w:rsidRPr="00B016EA">
        <w:rPr>
          <w:rFonts w:ascii="Times New Roman" w:hAnsi="Times New Roman" w:cs="Times New Roman"/>
          <w:sz w:val="28"/>
          <w:szCs w:val="28"/>
        </w:rPr>
        <w:t>регулярно проводить фестивали ГТО (муниципальны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0C98" w:rsidRPr="00B016EA">
        <w:rPr>
          <w:rFonts w:ascii="Times New Roman" w:hAnsi="Times New Roman" w:cs="Times New Roman"/>
          <w:sz w:val="28"/>
          <w:szCs w:val="28"/>
        </w:rPr>
        <w:t xml:space="preserve"> и общереспубликанские), поэтому проблем, где сдать ГТО не будет.</w:t>
      </w:r>
    </w:p>
    <w:p w:rsidR="000B06F5" w:rsidRPr="000B06F5" w:rsidRDefault="000B06F5" w:rsidP="000B06F5">
      <w:pPr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06F5">
        <w:rPr>
          <w:rFonts w:ascii="Times New Roman" w:hAnsi="Times New Roman" w:cs="Times New Roman"/>
          <w:b/>
          <w:sz w:val="32"/>
          <w:szCs w:val="28"/>
        </w:rPr>
        <w:t>Медицинское сопровождение</w:t>
      </w:r>
    </w:p>
    <w:p w:rsidR="00515FAE" w:rsidRDefault="001C67DE" w:rsidP="0028267C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t>Много вопросов возникает в связи с медицинским сопровождением</w:t>
      </w:r>
      <w:r w:rsidR="0028267C">
        <w:rPr>
          <w:rFonts w:ascii="Times New Roman" w:hAnsi="Times New Roman" w:cs="Times New Roman"/>
          <w:sz w:val="28"/>
          <w:szCs w:val="28"/>
        </w:rPr>
        <w:t xml:space="preserve"> подготовки к сдаче и самой сдаче норм ГТО</w:t>
      </w:r>
      <w:r w:rsidRPr="00B016EA">
        <w:rPr>
          <w:rFonts w:ascii="Times New Roman" w:hAnsi="Times New Roman" w:cs="Times New Roman"/>
          <w:sz w:val="28"/>
          <w:szCs w:val="28"/>
        </w:rPr>
        <w:t xml:space="preserve">. На сегодняшний день </w:t>
      </w:r>
      <w:r w:rsidR="0028267C">
        <w:rPr>
          <w:rFonts w:ascii="Times New Roman" w:hAnsi="Times New Roman" w:cs="Times New Roman"/>
          <w:sz w:val="28"/>
          <w:szCs w:val="28"/>
        </w:rPr>
        <w:t xml:space="preserve">в стадии </w:t>
      </w:r>
      <w:r w:rsidRPr="00B016EA">
        <w:rPr>
          <w:rFonts w:ascii="Times New Roman" w:hAnsi="Times New Roman" w:cs="Times New Roman"/>
          <w:sz w:val="28"/>
          <w:szCs w:val="28"/>
        </w:rPr>
        <w:t>урегулирован</w:t>
      </w:r>
      <w:r w:rsidR="0028267C">
        <w:rPr>
          <w:rFonts w:ascii="Times New Roman" w:hAnsi="Times New Roman" w:cs="Times New Roman"/>
          <w:sz w:val="28"/>
          <w:szCs w:val="28"/>
        </w:rPr>
        <w:t xml:space="preserve">ия находится система врачебного </w:t>
      </w:r>
      <w:r w:rsidRPr="00B016EA">
        <w:rPr>
          <w:rFonts w:ascii="Times New Roman" w:hAnsi="Times New Roman" w:cs="Times New Roman"/>
          <w:sz w:val="28"/>
          <w:szCs w:val="28"/>
        </w:rPr>
        <w:t>допуск</w:t>
      </w:r>
      <w:r w:rsidR="0028267C">
        <w:rPr>
          <w:rFonts w:ascii="Times New Roman" w:hAnsi="Times New Roman" w:cs="Times New Roman"/>
          <w:sz w:val="28"/>
          <w:szCs w:val="28"/>
        </w:rPr>
        <w:t>а</w:t>
      </w:r>
      <w:r w:rsidRPr="00B016EA">
        <w:rPr>
          <w:rFonts w:ascii="Times New Roman" w:hAnsi="Times New Roman" w:cs="Times New Roman"/>
          <w:sz w:val="28"/>
          <w:szCs w:val="28"/>
        </w:rPr>
        <w:t xml:space="preserve"> к сдаче нормативов</w:t>
      </w:r>
      <w:r w:rsidR="0028267C">
        <w:rPr>
          <w:rFonts w:ascii="Times New Roman" w:hAnsi="Times New Roman" w:cs="Times New Roman"/>
          <w:sz w:val="28"/>
          <w:szCs w:val="28"/>
        </w:rPr>
        <w:t xml:space="preserve"> ГТО</w:t>
      </w:r>
      <w:r w:rsidRPr="00B016EA">
        <w:rPr>
          <w:rFonts w:ascii="Times New Roman" w:hAnsi="Times New Roman" w:cs="Times New Roman"/>
          <w:sz w:val="28"/>
          <w:szCs w:val="28"/>
        </w:rPr>
        <w:t xml:space="preserve">. </w:t>
      </w:r>
      <w:r w:rsidR="00A03D22">
        <w:rPr>
          <w:rFonts w:ascii="Times New Roman" w:hAnsi="Times New Roman" w:cs="Times New Roman"/>
          <w:sz w:val="28"/>
          <w:szCs w:val="28"/>
        </w:rPr>
        <w:t>Р</w:t>
      </w:r>
      <w:r w:rsidR="00A03D22" w:rsidRPr="00A03D22">
        <w:rPr>
          <w:rFonts w:ascii="Times New Roman" w:hAnsi="Times New Roman" w:cs="Times New Roman"/>
          <w:sz w:val="28"/>
          <w:szCs w:val="28"/>
        </w:rPr>
        <w:t>азраб</w:t>
      </w:r>
      <w:r w:rsidR="00A03D22">
        <w:rPr>
          <w:rFonts w:ascii="Times New Roman" w:hAnsi="Times New Roman" w:cs="Times New Roman"/>
          <w:sz w:val="28"/>
          <w:szCs w:val="28"/>
        </w:rPr>
        <w:t>атывается</w:t>
      </w:r>
      <w:r w:rsidR="00A03D22" w:rsidRPr="00A03D22">
        <w:rPr>
          <w:rFonts w:ascii="Times New Roman" w:hAnsi="Times New Roman" w:cs="Times New Roman"/>
          <w:sz w:val="28"/>
          <w:szCs w:val="28"/>
        </w:rPr>
        <w:t xml:space="preserve"> нормативно-правовая база по допуску к участию в ГТО</w:t>
      </w:r>
      <w:r w:rsidR="00A03D22">
        <w:rPr>
          <w:rFonts w:ascii="Times New Roman" w:hAnsi="Times New Roman" w:cs="Times New Roman"/>
          <w:sz w:val="28"/>
          <w:szCs w:val="28"/>
        </w:rPr>
        <w:t>.</w:t>
      </w:r>
    </w:p>
    <w:p w:rsidR="00515FAE" w:rsidRDefault="00000812" w:rsidP="0028267C">
      <w:pPr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работники могут руководствоваться методическим пособием, утвержденным 21 ноября 2014 года главным специалистом по спортивной медицине Минздрава России Б.А. Поляевым «Организация медицинского сопровождения</w:t>
      </w:r>
      <w:r w:rsidR="00515FAE">
        <w:rPr>
          <w:rFonts w:ascii="Times New Roman" w:hAnsi="Times New Roman" w:cs="Times New Roman"/>
          <w:sz w:val="28"/>
          <w:szCs w:val="28"/>
        </w:rPr>
        <w:t xml:space="preserve"> выполнения нормативов Всероссийского физкультурно-спортивного комплекса «Готов к труду и обороне».</w:t>
      </w:r>
    </w:p>
    <w:p w:rsidR="0028267C" w:rsidRDefault="00000812" w:rsidP="0028267C">
      <w:pPr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AE">
        <w:rPr>
          <w:rFonts w:ascii="Times New Roman" w:hAnsi="Times New Roman" w:cs="Times New Roman"/>
          <w:sz w:val="28"/>
          <w:szCs w:val="28"/>
        </w:rPr>
        <w:t>О</w:t>
      </w:r>
      <w:r w:rsidR="001C67DE" w:rsidRPr="00B016EA">
        <w:rPr>
          <w:rFonts w:ascii="Times New Roman" w:hAnsi="Times New Roman" w:cs="Times New Roman"/>
          <w:sz w:val="28"/>
          <w:szCs w:val="28"/>
        </w:rPr>
        <w:t xml:space="preserve">бязательность медицинского допуска до сдачи нормативов и сопровождения в момент сдачи нормативов несомненна. </w:t>
      </w:r>
      <w:r w:rsidR="00A03D22">
        <w:rPr>
          <w:rFonts w:ascii="Times New Roman" w:hAnsi="Times New Roman" w:cs="Times New Roman"/>
          <w:sz w:val="28"/>
          <w:szCs w:val="28"/>
        </w:rPr>
        <w:t>П</w:t>
      </w:r>
      <w:r w:rsidR="00A03D22" w:rsidRPr="00A03D22">
        <w:rPr>
          <w:rFonts w:ascii="Times New Roman" w:hAnsi="Times New Roman" w:cs="Times New Roman"/>
          <w:sz w:val="28"/>
          <w:szCs w:val="28"/>
        </w:rPr>
        <w:t xml:space="preserve">ри сдаче нормативов ГТО должен обязательно присутствовать врач, который </w:t>
      </w:r>
      <w:r w:rsidR="00A03D22">
        <w:rPr>
          <w:rFonts w:ascii="Times New Roman" w:hAnsi="Times New Roman" w:cs="Times New Roman"/>
          <w:sz w:val="28"/>
          <w:szCs w:val="28"/>
        </w:rPr>
        <w:t xml:space="preserve">на основании заявок </w:t>
      </w:r>
      <w:r w:rsidR="00A03D22" w:rsidRPr="00A03D22">
        <w:rPr>
          <w:rFonts w:ascii="Times New Roman" w:hAnsi="Times New Roman" w:cs="Times New Roman"/>
          <w:sz w:val="28"/>
          <w:szCs w:val="28"/>
        </w:rPr>
        <w:t xml:space="preserve">сможет определить, кого допускать к зачету. </w:t>
      </w:r>
      <w:r w:rsidR="00A973DE">
        <w:rPr>
          <w:rFonts w:ascii="Times New Roman" w:hAnsi="Times New Roman" w:cs="Times New Roman"/>
          <w:sz w:val="28"/>
          <w:szCs w:val="28"/>
        </w:rPr>
        <w:t>Д</w:t>
      </w:r>
      <w:r w:rsidR="00A973DE" w:rsidRPr="00A973DE">
        <w:rPr>
          <w:rFonts w:ascii="Times New Roman" w:hAnsi="Times New Roman" w:cs="Times New Roman"/>
          <w:sz w:val="28"/>
          <w:szCs w:val="28"/>
        </w:rPr>
        <w:t xml:space="preserve">опускать до сдачи норм будут только граждан, регулярно занимающихся спортом. К ним относят и школьников, у которых в неделю три урока физкультуры. </w:t>
      </w:r>
      <w:r w:rsidR="001C67DE" w:rsidRPr="00B016EA">
        <w:rPr>
          <w:rFonts w:ascii="Times New Roman" w:hAnsi="Times New Roman" w:cs="Times New Roman"/>
          <w:sz w:val="28"/>
          <w:szCs w:val="28"/>
        </w:rPr>
        <w:t xml:space="preserve">Ведь подготовка к сдаче комплекса ГТО, стремление улучшить физическую форму </w:t>
      </w:r>
      <w:r w:rsidR="0028267C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1C67DE" w:rsidRPr="00B016EA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28267C">
        <w:rPr>
          <w:rFonts w:ascii="Times New Roman" w:hAnsi="Times New Roman" w:cs="Times New Roman"/>
          <w:sz w:val="28"/>
          <w:szCs w:val="28"/>
        </w:rPr>
        <w:t xml:space="preserve">на </w:t>
      </w:r>
      <w:r w:rsidR="001C67DE" w:rsidRPr="00B016EA">
        <w:rPr>
          <w:rFonts w:ascii="Times New Roman" w:hAnsi="Times New Roman" w:cs="Times New Roman"/>
          <w:sz w:val="28"/>
          <w:szCs w:val="28"/>
        </w:rPr>
        <w:t>улучшения здоровья населения</w:t>
      </w:r>
      <w:r w:rsidR="00683574">
        <w:rPr>
          <w:rFonts w:ascii="Times New Roman" w:hAnsi="Times New Roman" w:cs="Times New Roman"/>
          <w:sz w:val="28"/>
          <w:szCs w:val="28"/>
        </w:rPr>
        <w:t>.</w:t>
      </w:r>
    </w:p>
    <w:p w:rsidR="001C67DE" w:rsidRPr="00B016EA" w:rsidRDefault="001C67DE" w:rsidP="0028267C">
      <w:pPr>
        <w:ind w:firstLine="660"/>
        <w:rPr>
          <w:rFonts w:ascii="Times New Roman" w:hAnsi="Times New Roman" w:cs="Times New Roman"/>
          <w:sz w:val="28"/>
          <w:szCs w:val="28"/>
        </w:rPr>
      </w:pPr>
      <w:r w:rsidRPr="00B016EA">
        <w:rPr>
          <w:rFonts w:ascii="Times New Roman" w:hAnsi="Times New Roman" w:cs="Times New Roman"/>
          <w:sz w:val="28"/>
          <w:szCs w:val="28"/>
        </w:rPr>
        <w:lastRenderedPageBreak/>
        <w:br/>
        <w:t> </w:t>
      </w:r>
      <w:r w:rsidRPr="00B016EA">
        <w:rPr>
          <w:rFonts w:ascii="Times New Roman" w:hAnsi="Times New Roman" w:cs="Times New Roman"/>
          <w:sz w:val="28"/>
          <w:szCs w:val="28"/>
        </w:rPr>
        <w:br/>
      </w:r>
    </w:p>
    <w:sectPr w:rsidR="001C67DE" w:rsidRPr="00B016EA" w:rsidSect="00AA064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BAA" w:rsidRDefault="000F1BAA" w:rsidP="00734135">
      <w:r>
        <w:separator/>
      </w:r>
    </w:p>
  </w:endnote>
  <w:endnote w:type="continuationSeparator" w:id="1">
    <w:p w:rsidR="000F1BAA" w:rsidRDefault="000F1BAA" w:rsidP="0073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4188"/>
      <w:docPartObj>
        <w:docPartGallery w:val="Page Numbers (Bottom of Page)"/>
        <w:docPartUnique/>
      </w:docPartObj>
    </w:sdtPr>
    <w:sdtContent>
      <w:p w:rsidR="00734135" w:rsidRDefault="00341867">
        <w:pPr>
          <w:pStyle w:val="a8"/>
          <w:jc w:val="center"/>
        </w:pPr>
        <w:fldSimple w:instr=" PAGE   \* MERGEFORMAT ">
          <w:r w:rsidR="00515FAE">
            <w:rPr>
              <w:noProof/>
            </w:rPr>
            <w:t>8</w:t>
          </w:r>
        </w:fldSimple>
      </w:p>
    </w:sdtContent>
  </w:sdt>
  <w:p w:rsidR="00734135" w:rsidRDefault="007341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BAA" w:rsidRDefault="000F1BAA" w:rsidP="00734135">
      <w:r>
        <w:separator/>
      </w:r>
    </w:p>
  </w:footnote>
  <w:footnote w:type="continuationSeparator" w:id="1">
    <w:p w:rsidR="000F1BAA" w:rsidRDefault="000F1BAA" w:rsidP="00734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0DB2"/>
    <w:multiLevelType w:val="multilevel"/>
    <w:tmpl w:val="50541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741F7"/>
    <w:multiLevelType w:val="multilevel"/>
    <w:tmpl w:val="A300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11635"/>
    <w:multiLevelType w:val="multilevel"/>
    <w:tmpl w:val="3F78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C98"/>
    <w:rsid w:val="00000812"/>
    <w:rsid w:val="00017B47"/>
    <w:rsid w:val="00020161"/>
    <w:rsid w:val="000228F4"/>
    <w:rsid w:val="00030D11"/>
    <w:rsid w:val="00057E5C"/>
    <w:rsid w:val="000B06F5"/>
    <w:rsid w:val="000E3ACE"/>
    <w:rsid w:val="000F1BAA"/>
    <w:rsid w:val="00127D95"/>
    <w:rsid w:val="00161AC8"/>
    <w:rsid w:val="0017380A"/>
    <w:rsid w:val="0018337A"/>
    <w:rsid w:val="00197237"/>
    <w:rsid w:val="001C67DE"/>
    <w:rsid w:val="001D5D08"/>
    <w:rsid w:val="001F3B79"/>
    <w:rsid w:val="00236E13"/>
    <w:rsid w:val="0028267C"/>
    <w:rsid w:val="002C70C9"/>
    <w:rsid w:val="00314B74"/>
    <w:rsid w:val="00330C98"/>
    <w:rsid w:val="00331ED7"/>
    <w:rsid w:val="00341867"/>
    <w:rsid w:val="003B35F0"/>
    <w:rsid w:val="003B6837"/>
    <w:rsid w:val="003F2F2B"/>
    <w:rsid w:val="00401F68"/>
    <w:rsid w:val="004021C6"/>
    <w:rsid w:val="00421D59"/>
    <w:rsid w:val="0046166F"/>
    <w:rsid w:val="004A47CF"/>
    <w:rsid w:val="004C4CE9"/>
    <w:rsid w:val="00515FAE"/>
    <w:rsid w:val="0056386A"/>
    <w:rsid w:val="00577FD9"/>
    <w:rsid w:val="00581226"/>
    <w:rsid w:val="00605555"/>
    <w:rsid w:val="00683153"/>
    <w:rsid w:val="00683574"/>
    <w:rsid w:val="007168E0"/>
    <w:rsid w:val="00734135"/>
    <w:rsid w:val="00771C13"/>
    <w:rsid w:val="007A204D"/>
    <w:rsid w:val="007F11A2"/>
    <w:rsid w:val="00835710"/>
    <w:rsid w:val="00853C9B"/>
    <w:rsid w:val="008558D4"/>
    <w:rsid w:val="00863A32"/>
    <w:rsid w:val="008B5A2E"/>
    <w:rsid w:val="008E2C34"/>
    <w:rsid w:val="009331FD"/>
    <w:rsid w:val="0098120C"/>
    <w:rsid w:val="009B0B96"/>
    <w:rsid w:val="009F5580"/>
    <w:rsid w:val="00A03D22"/>
    <w:rsid w:val="00A20BCE"/>
    <w:rsid w:val="00A351DB"/>
    <w:rsid w:val="00A73C7C"/>
    <w:rsid w:val="00A926C3"/>
    <w:rsid w:val="00A973DE"/>
    <w:rsid w:val="00AA0640"/>
    <w:rsid w:val="00AA533B"/>
    <w:rsid w:val="00AD66B4"/>
    <w:rsid w:val="00AE3B0B"/>
    <w:rsid w:val="00AF4022"/>
    <w:rsid w:val="00B016EA"/>
    <w:rsid w:val="00B042E6"/>
    <w:rsid w:val="00B04CC7"/>
    <w:rsid w:val="00BA1438"/>
    <w:rsid w:val="00BF1474"/>
    <w:rsid w:val="00C11628"/>
    <w:rsid w:val="00C14538"/>
    <w:rsid w:val="00C23ACF"/>
    <w:rsid w:val="00C31543"/>
    <w:rsid w:val="00CB78FF"/>
    <w:rsid w:val="00D94886"/>
    <w:rsid w:val="00ED15ED"/>
    <w:rsid w:val="00F0086E"/>
    <w:rsid w:val="00F101A0"/>
    <w:rsid w:val="00F52ED9"/>
    <w:rsid w:val="00F74788"/>
    <w:rsid w:val="00F749B7"/>
    <w:rsid w:val="00F76A17"/>
    <w:rsid w:val="00FC4B20"/>
    <w:rsid w:val="00FF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1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C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0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C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3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4135"/>
  </w:style>
  <w:style w:type="paragraph" w:styleId="a8">
    <w:name w:val="footer"/>
    <w:basedOn w:val="a"/>
    <w:link w:val="a9"/>
    <w:uiPriority w:val="99"/>
    <w:unhideWhenUsed/>
    <w:rsid w:val="0073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4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6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5199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8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9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601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3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9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0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83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o-norm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</dc:creator>
  <cp:keywords/>
  <dc:description/>
  <cp:lastModifiedBy>ОМО</cp:lastModifiedBy>
  <cp:revision>2</cp:revision>
  <dcterms:created xsi:type="dcterms:W3CDTF">2015-04-02T11:24:00Z</dcterms:created>
  <dcterms:modified xsi:type="dcterms:W3CDTF">2015-04-02T11:24:00Z</dcterms:modified>
</cp:coreProperties>
</file>